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5D" w:rsidRDefault="00925CE2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Studentská grantová soutěž - Specifický vysokoškolský výzkum</w:t>
      </w:r>
    </w:p>
    <w:p w:rsidR="00D0345D" w:rsidRDefault="00925CE2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rozpočet projektu</w:t>
      </w:r>
    </w:p>
    <w:p w:rsidR="00D0345D" w:rsidRDefault="00D0345D">
      <w:pPr>
        <w:spacing w:line="230" w:lineRule="exact"/>
        <w:rPr>
          <w:rFonts w:ascii="Calibri" w:eastAsia="Calibri" w:hAnsi="Calibri" w:cs="Calibri"/>
          <w:b/>
          <w:bCs/>
        </w:rPr>
      </w:pPr>
    </w:p>
    <w:p w:rsidR="00D0345D" w:rsidRDefault="00D0345D">
      <w:pPr>
        <w:spacing w:line="230" w:lineRule="exact"/>
        <w:rPr>
          <w:rFonts w:ascii="Calibri" w:eastAsia="Calibri" w:hAnsi="Calibri" w:cs="Calibri"/>
          <w:b/>
          <w:bCs/>
        </w:rPr>
      </w:pPr>
    </w:p>
    <w:p w:rsidR="00D0345D" w:rsidRDefault="00D0345D">
      <w:pPr>
        <w:spacing w:line="230" w:lineRule="exact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2014"/>
      </w:tblGrid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osobní náklady: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toho mzdy zaměstnanců (pouze zaměstnanci VŠUP)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ostatní osobní náklady (dohoda o provedení práce)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stipendia (pouze studenti VŠ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provozní náklady nebo výdaje: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toho spoje (poštovné, telefony, fax, internet)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kancelářské potřeby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cestovné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nákup spotřebního materiálu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náklady nebo výdaje na služby: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toho nájem prostor na realizaci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projektu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technické zabezpečení akce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pronájem technického zařízení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náklady na výrobu (výroba v podniku, tisk atd.)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náklady na odborné profese (např. grafik, fotograf, překladatel atd.)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áklady na propagaci (specifikujte)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další náklady projektu (specifikujte)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CELKOVÉ NÁKLADY PROJEKTU: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  <w:tr w:rsidR="00D03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925CE2">
            <w:pPr>
              <w:spacing w:line="230" w:lineRule="exac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výše požadované dotace: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45D" w:rsidRDefault="00D0345D"/>
        </w:tc>
      </w:tr>
    </w:tbl>
    <w:p w:rsidR="00D0345D" w:rsidRDefault="00D0345D">
      <w:pPr>
        <w:widowControl w:val="0"/>
        <w:rPr>
          <w:rFonts w:ascii="Calibri" w:eastAsia="Calibri" w:hAnsi="Calibri" w:cs="Calibri"/>
          <w:b/>
          <w:bCs/>
        </w:rPr>
      </w:pPr>
    </w:p>
    <w:p w:rsidR="00D0345D" w:rsidRDefault="00D0345D">
      <w:pPr>
        <w:spacing w:line="230" w:lineRule="exact"/>
        <w:rPr>
          <w:rFonts w:ascii="Calibri" w:eastAsia="Calibri" w:hAnsi="Calibri" w:cs="Calibri"/>
          <w:sz w:val="22"/>
          <w:szCs w:val="22"/>
        </w:rPr>
      </w:pPr>
    </w:p>
    <w:p w:rsidR="00D0345D" w:rsidRDefault="00D0345D">
      <w:pPr>
        <w:spacing w:line="230" w:lineRule="exact"/>
        <w:rPr>
          <w:rFonts w:ascii="Calibri" w:eastAsia="Calibri" w:hAnsi="Calibri" w:cs="Calibri"/>
          <w:sz w:val="22"/>
          <w:szCs w:val="22"/>
        </w:rPr>
      </w:pPr>
    </w:p>
    <w:p w:rsidR="00D0345D" w:rsidRDefault="00925CE2">
      <w:pPr>
        <w:spacing w:line="230" w:lineRule="exact"/>
      </w:pPr>
      <w:r>
        <w:rPr>
          <w:rFonts w:ascii="Calibri" w:eastAsia="Calibri" w:hAnsi="Calibri" w:cs="Calibri"/>
          <w:b/>
          <w:bCs/>
          <w:sz w:val="22"/>
          <w:szCs w:val="22"/>
        </w:rPr>
        <w:t>Podrobný komentář rozpočtu – rozpis jednotlivých položek:</w:t>
      </w:r>
    </w:p>
    <w:sectPr w:rsidR="00D03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1" w:right="127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CE2">
      <w:r>
        <w:separator/>
      </w:r>
    </w:p>
  </w:endnote>
  <w:endnote w:type="continuationSeparator" w:id="0">
    <w:p w:rsidR="00000000" w:rsidRDefault="0092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2" w:rsidRDefault="00925C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5D" w:rsidRDefault="00925CE2">
    <w:pPr>
      <w:pStyle w:val="Zpat"/>
    </w:pPr>
    <w:r>
      <w:rPr>
        <w:rFonts w:ascii="Calibri" w:eastAsia="Calibri" w:hAnsi="Calibri" w:cs="Calibri"/>
        <w:sz w:val="18"/>
        <w:szCs w:val="18"/>
      </w:rPr>
      <w:t xml:space="preserve">Studentská grantová soutěž – Specifický vysokoškolský výzkum </w:t>
    </w:r>
    <w:r>
      <w:rPr>
        <w:rFonts w:ascii="Calibri" w:eastAsia="Calibri" w:hAnsi="Calibri" w:cs="Calibri"/>
        <w:sz w:val="18"/>
        <w:szCs w:val="18"/>
      </w:rPr>
      <w:t>2021</w:t>
    </w:r>
    <w:bookmarkStart w:id="0" w:name="_GoBack"/>
    <w:bookmarkEnd w:id="0"/>
    <w:r>
      <w:rPr>
        <w:rFonts w:ascii="Calibri" w:eastAsia="Calibri" w:hAnsi="Calibri" w:cs="Calibri"/>
        <w:sz w:val="18"/>
        <w:szCs w:val="18"/>
      </w:rPr>
      <w:t xml:space="preserve"> – rozpočet projektu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2" w:rsidRDefault="00925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CE2">
      <w:r>
        <w:separator/>
      </w:r>
    </w:p>
  </w:footnote>
  <w:footnote w:type="continuationSeparator" w:id="0">
    <w:p w:rsidR="00000000" w:rsidRDefault="0092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2" w:rsidRDefault="00925C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5D" w:rsidRDefault="00D0345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2" w:rsidRDefault="00925C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5D"/>
    <w:rsid w:val="00925CE2"/>
    <w:rsid w:val="00D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E7E69"/>
  <w15:docId w15:val="{6D4E17D2-1DCB-41CA-A437-E3C4CB0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CE2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Company>VŠUP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2</cp:revision>
  <dcterms:created xsi:type="dcterms:W3CDTF">2020-11-13T13:48:00Z</dcterms:created>
  <dcterms:modified xsi:type="dcterms:W3CDTF">2020-11-13T13:49:00Z</dcterms:modified>
</cp:coreProperties>
</file>