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0BFC" w14:textId="77777777" w:rsidR="00171C2B" w:rsidRPr="000669E5" w:rsidRDefault="00A92EA2">
      <w:pPr>
        <w:pStyle w:val="Text"/>
        <w:spacing w:after="0" w:line="240" w:lineRule="auto"/>
        <w:jc w:val="both"/>
        <w:rPr>
          <w:rFonts w:ascii="Umprum" w:eastAsia="Umprum" w:hAnsi="Umprum" w:cs="Umprum"/>
          <w:sz w:val="20"/>
          <w:szCs w:val="20"/>
        </w:rPr>
      </w:pPr>
      <w:r w:rsidRPr="000669E5">
        <w:rPr>
          <w:rFonts w:ascii="Umprum" w:eastAsia="Umprum" w:hAnsi="Umprum" w:cs="Umprum"/>
          <w:noProof/>
          <w:sz w:val="20"/>
          <w:szCs w:val="20"/>
          <w:lang w:eastAsia="cs-CZ"/>
        </w:rPr>
        <w:drawing>
          <wp:inline distT="0" distB="0" distL="0" distR="0" wp14:anchorId="481AD08D" wp14:editId="572A7CE4">
            <wp:extent cx="4362450" cy="638175"/>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6"/>
                    <a:stretch>
                      <a:fillRect/>
                    </a:stretch>
                  </pic:blipFill>
                  <pic:spPr>
                    <a:xfrm>
                      <a:off x="0" y="0"/>
                      <a:ext cx="4362450" cy="638175"/>
                    </a:xfrm>
                    <a:prstGeom prst="rect">
                      <a:avLst/>
                    </a:prstGeom>
                    <a:ln w="12700" cap="flat">
                      <a:noFill/>
                      <a:miter lim="400000"/>
                    </a:ln>
                    <a:effectLst/>
                  </pic:spPr>
                </pic:pic>
              </a:graphicData>
            </a:graphic>
          </wp:inline>
        </w:drawing>
      </w:r>
    </w:p>
    <w:p w14:paraId="1BE4BB69" w14:textId="77777777" w:rsidR="00171C2B" w:rsidRPr="000669E5" w:rsidRDefault="00171C2B">
      <w:pPr>
        <w:pStyle w:val="Text"/>
        <w:spacing w:after="0" w:line="240" w:lineRule="auto"/>
        <w:jc w:val="both"/>
        <w:rPr>
          <w:rFonts w:ascii="Umprum" w:eastAsia="Umprum" w:hAnsi="Umprum" w:cs="Umprum"/>
          <w:sz w:val="20"/>
          <w:szCs w:val="20"/>
        </w:rPr>
      </w:pPr>
    </w:p>
    <w:p w14:paraId="30F65E2C" w14:textId="17632D09" w:rsidR="00171C2B" w:rsidRPr="000669E5" w:rsidRDefault="000669E5">
      <w:pPr>
        <w:pStyle w:val="Text"/>
        <w:spacing w:after="120"/>
        <w:jc w:val="both"/>
        <w:rPr>
          <w:rFonts w:ascii="Umprum" w:eastAsia="Umprum" w:hAnsi="Umprum" w:cs="Umprum"/>
          <w:sz w:val="20"/>
          <w:szCs w:val="20"/>
        </w:rPr>
      </w:pPr>
      <w:r w:rsidRPr="000669E5">
        <w:rPr>
          <w:rFonts w:ascii="Umprum" w:eastAsia="Umprum" w:hAnsi="Umprum" w:cs="Umprum"/>
          <w:sz w:val="20"/>
          <w:szCs w:val="20"/>
        </w:rPr>
        <w:t xml:space="preserve">PRESS RELEASE </w:t>
      </w:r>
    </w:p>
    <w:p w14:paraId="33E05FD6" w14:textId="77777777" w:rsidR="000669E5" w:rsidRDefault="00A92EA2" w:rsidP="000669E5">
      <w:pPr>
        <w:rPr>
          <w:rFonts w:ascii="Umprum" w:hAnsi="Umprum"/>
          <w:b/>
          <w:bCs/>
          <w:sz w:val="28"/>
          <w:szCs w:val="28"/>
        </w:rPr>
      </w:pPr>
      <w:r w:rsidRPr="000669E5">
        <w:rPr>
          <w:rFonts w:ascii="Umprum" w:eastAsia="Umprum" w:hAnsi="Umprum" w:cs="Umprum"/>
          <w:b/>
          <w:bCs/>
          <w:sz w:val="20"/>
          <w:szCs w:val="20"/>
        </w:rPr>
        <w:br/>
      </w:r>
    </w:p>
    <w:p w14:paraId="7206224D" w14:textId="77777777" w:rsidR="00842B2F" w:rsidRPr="00644FB4" w:rsidRDefault="00842B2F" w:rsidP="00842B2F">
      <w:pPr>
        <w:rPr>
          <w:rFonts w:ascii="Umprum" w:hAnsi="Umprum"/>
          <w:b/>
          <w:sz w:val="28"/>
          <w:szCs w:val="28"/>
        </w:rPr>
      </w:pPr>
      <w:r w:rsidRPr="00644FB4">
        <w:rPr>
          <w:rFonts w:ascii="Umprum" w:hAnsi="Umprum"/>
          <w:b/>
          <w:sz w:val="40"/>
          <w:szCs w:val="40"/>
        </w:rPr>
        <w:t xml:space="preserve">WAKE </w:t>
      </w:r>
      <w:r w:rsidRPr="00644FB4">
        <w:rPr>
          <w:rFonts w:ascii="Umprum" w:hAnsi="Umprum"/>
          <w:b/>
          <w:sz w:val="40"/>
          <w:szCs w:val="40"/>
        </w:rPr>
        <w:br/>
      </w:r>
      <w:r w:rsidRPr="00644FB4">
        <w:rPr>
          <w:rFonts w:ascii="Umprum" w:hAnsi="Umprum"/>
          <w:b/>
          <w:sz w:val="28"/>
          <w:szCs w:val="28"/>
        </w:rPr>
        <w:t>How do UMPRUM students perceive dress code? The unconventional WAKE exhibition at Milano Design Week</w:t>
      </w:r>
    </w:p>
    <w:p w14:paraId="705EEB5E" w14:textId="77777777" w:rsidR="00842B2F" w:rsidRPr="00644FB4" w:rsidRDefault="00842B2F" w:rsidP="00842B2F">
      <w:pPr>
        <w:rPr>
          <w:rFonts w:ascii="Umprum" w:hAnsi="Umprum"/>
          <w:b/>
          <w:sz w:val="20"/>
          <w:szCs w:val="20"/>
        </w:rPr>
      </w:pPr>
    </w:p>
    <w:p w14:paraId="047857AF" w14:textId="77777777" w:rsidR="00842B2F" w:rsidRPr="00644FB4" w:rsidRDefault="00842B2F" w:rsidP="00842B2F">
      <w:pPr>
        <w:rPr>
          <w:rFonts w:ascii="Umprum" w:hAnsi="Umprum"/>
          <w:b/>
          <w:sz w:val="20"/>
          <w:szCs w:val="20"/>
        </w:rPr>
      </w:pPr>
    </w:p>
    <w:p w14:paraId="17C882A8" w14:textId="77777777" w:rsidR="00842B2F" w:rsidRPr="00EB0749" w:rsidRDefault="00842B2F" w:rsidP="00842B2F">
      <w:pPr>
        <w:rPr>
          <w:rStyle w:val="Siln"/>
          <w:rFonts w:ascii="Umprum" w:hAnsi="Umprum"/>
        </w:rPr>
      </w:pPr>
      <w:r w:rsidRPr="00EB0749">
        <w:rPr>
          <w:rStyle w:val="Siln"/>
          <w:rFonts w:ascii="Umprum" w:hAnsi="Umprum"/>
        </w:rPr>
        <w:t>15. 4.–21. 4. 2024</w:t>
      </w:r>
      <w:r w:rsidRPr="00EB0749">
        <w:rPr>
          <w:rFonts w:ascii="Umprum" w:hAnsi="Umprum"/>
          <w:b/>
          <w:bCs/>
        </w:rPr>
        <w:br/>
      </w:r>
      <w:r w:rsidRPr="00EB0749">
        <w:rPr>
          <w:rStyle w:val="Siln"/>
          <w:rFonts w:ascii="Umprum" w:hAnsi="Umprum"/>
        </w:rPr>
        <w:t xml:space="preserve">ALCOVA / Milano 2024, Villa Bagatti Valsecchi, Via Vittorio Emanuelle II, 48, </w:t>
      </w:r>
      <w:proofErr w:type="spellStart"/>
      <w:r w:rsidRPr="00EB0749">
        <w:rPr>
          <w:rStyle w:val="Siln"/>
          <w:rFonts w:ascii="Umprum" w:hAnsi="Umprum"/>
        </w:rPr>
        <w:t>Varedo</w:t>
      </w:r>
      <w:proofErr w:type="spellEnd"/>
      <w:r w:rsidRPr="00EB0749">
        <w:rPr>
          <w:rStyle w:val="Siln"/>
          <w:rFonts w:ascii="Umprum" w:hAnsi="Umprum"/>
        </w:rPr>
        <w:t>, Italy</w:t>
      </w:r>
    </w:p>
    <w:p w14:paraId="5C5C9FC4" w14:textId="77777777" w:rsidR="00842B2F" w:rsidRPr="00EB0749" w:rsidRDefault="00842B2F" w:rsidP="00842B2F">
      <w:pPr>
        <w:rPr>
          <w:rStyle w:val="Siln"/>
          <w:rFonts w:ascii="Umprum" w:hAnsi="Umprum"/>
        </w:rPr>
      </w:pPr>
    </w:p>
    <w:p w14:paraId="482A3ECF" w14:textId="77777777" w:rsidR="00842B2F" w:rsidRPr="00EB0749" w:rsidRDefault="00842B2F" w:rsidP="00842B2F">
      <w:pPr>
        <w:rPr>
          <w:rStyle w:val="Siln"/>
          <w:rFonts w:ascii="Umprum" w:hAnsi="Umprum"/>
        </w:rPr>
      </w:pPr>
    </w:p>
    <w:p w14:paraId="1A2E099B" w14:textId="77777777" w:rsidR="00842B2F" w:rsidRDefault="00842B2F" w:rsidP="00842B2F">
      <w:pPr>
        <w:rPr>
          <w:rStyle w:val="Siln"/>
          <w:rFonts w:ascii="Umprum" w:hAnsi="Umprum"/>
          <w:sz w:val="20"/>
          <w:szCs w:val="20"/>
        </w:rPr>
      </w:pPr>
    </w:p>
    <w:p w14:paraId="10E4DB87" w14:textId="77777777" w:rsidR="00842B2F" w:rsidRPr="00644FB4" w:rsidRDefault="00842B2F" w:rsidP="00842B2F">
      <w:pPr>
        <w:rPr>
          <w:rStyle w:val="Siln"/>
          <w:rFonts w:ascii="Umprum" w:hAnsi="Umprum"/>
          <w:sz w:val="20"/>
          <w:szCs w:val="20"/>
        </w:rPr>
      </w:pPr>
    </w:p>
    <w:p w14:paraId="024935B6" w14:textId="77777777" w:rsidR="00842B2F" w:rsidRPr="00644FB4" w:rsidRDefault="00842B2F" w:rsidP="00842B2F">
      <w:pPr>
        <w:rPr>
          <w:rFonts w:ascii="Umprum" w:hAnsi="Umprum"/>
          <w:b/>
          <w:sz w:val="20"/>
          <w:szCs w:val="20"/>
        </w:rPr>
      </w:pPr>
    </w:p>
    <w:p w14:paraId="4D9E2FF4" w14:textId="77777777" w:rsidR="00842B2F" w:rsidRPr="00644FB4" w:rsidRDefault="00842B2F" w:rsidP="00842B2F">
      <w:pPr>
        <w:rPr>
          <w:rFonts w:ascii="Umprum" w:hAnsi="Umprum"/>
          <w:b/>
          <w:sz w:val="20"/>
          <w:szCs w:val="20"/>
        </w:rPr>
      </w:pPr>
    </w:p>
    <w:p w14:paraId="48A27D42" w14:textId="1F1FC8E4" w:rsidR="00842B2F" w:rsidRPr="00842B2F" w:rsidRDefault="00842B2F" w:rsidP="00842B2F">
      <w:pPr>
        <w:rPr>
          <w:rFonts w:ascii="Umprum" w:hAnsi="Umprum"/>
          <w:b/>
          <w:sz w:val="22"/>
          <w:szCs w:val="22"/>
        </w:rPr>
      </w:pPr>
      <w:r w:rsidRPr="00842B2F">
        <w:rPr>
          <w:rFonts w:ascii="Umprum" w:hAnsi="Umprum"/>
          <w:b/>
          <w:sz w:val="22"/>
          <w:szCs w:val="22"/>
        </w:rPr>
        <w:t xml:space="preserve">The Academy of Arts, Architecture, and Design in Prague will present a project called WAKE at Milano Design Week 2024, where students from the Studio of Fashion and Footwear Design and the Studio of Product Design jointly reflect on the contemporary role of formal wear and the rules associated with it. The ambassador of the unmissable presentation at Villa Bagatti Valsecchi </w:t>
      </w:r>
      <w:r w:rsidR="00873DC1">
        <w:rPr>
          <w:rFonts w:ascii="Umprum" w:hAnsi="Umprum"/>
          <w:b/>
          <w:sz w:val="22"/>
          <w:szCs w:val="22"/>
        </w:rPr>
        <w:t>is</w:t>
      </w:r>
      <w:r w:rsidRPr="00842B2F">
        <w:rPr>
          <w:rFonts w:ascii="Umprum" w:hAnsi="Umprum"/>
          <w:b/>
          <w:sz w:val="22"/>
          <w:szCs w:val="22"/>
        </w:rPr>
        <w:t xml:space="preserve"> Alena </w:t>
      </w:r>
      <w:proofErr w:type="spellStart"/>
      <w:r w:rsidRPr="00842B2F">
        <w:rPr>
          <w:rFonts w:ascii="Umprum" w:hAnsi="Umprum"/>
          <w:b/>
          <w:sz w:val="22"/>
          <w:szCs w:val="22"/>
        </w:rPr>
        <w:t>Šeredová</w:t>
      </w:r>
      <w:proofErr w:type="spellEnd"/>
      <w:r w:rsidRPr="00842B2F">
        <w:rPr>
          <w:rFonts w:ascii="Umprum" w:hAnsi="Umprum"/>
          <w:b/>
          <w:sz w:val="22"/>
          <w:szCs w:val="22"/>
        </w:rPr>
        <w:t>.</w:t>
      </w:r>
    </w:p>
    <w:p w14:paraId="1CAC20C0" w14:textId="77777777" w:rsidR="00842B2F" w:rsidRPr="00842B2F" w:rsidRDefault="00842B2F" w:rsidP="00842B2F">
      <w:pPr>
        <w:rPr>
          <w:rFonts w:ascii="Umprum" w:hAnsi="Umprum"/>
          <w:b/>
          <w:sz w:val="22"/>
          <w:szCs w:val="22"/>
        </w:rPr>
      </w:pPr>
    </w:p>
    <w:p w14:paraId="12711C13" w14:textId="77777777" w:rsidR="00842B2F" w:rsidRPr="00842B2F" w:rsidRDefault="00842B2F" w:rsidP="00842B2F">
      <w:pPr>
        <w:pStyle w:val="Nadpis2"/>
        <w:rPr>
          <w:rFonts w:ascii="Umprum" w:eastAsia="Arial" w:hAnsi="Umprum" w:cs="Arial"/>
          <w:bCs/>
          <w:color w:val="auto"/>
          <w:kern w:val="0"/>
          <w:sz w:val="22"/>
          <w:szCs w:val="22"/>
          <w:lang w:val="cs" w:eastAsia="cs-CZ"/>
          <w14:ligatures w14:val="none"/>
        </w:rPr>
      </w:pP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WAKE </w:t>
      </w:r>
      <w:proofErr w:type="spellStart"/>
      <w:r w:rsidRPr="00842B2F">
        <w:rPr>
          <w:rFonts w:ascii="Umprum" w:eastAsia="Arial" w:hAnsi="Umprum" w:cs="Arial"/>
          <w:bCs/>
          <w:color w:val="auto"/>
          <w:kern w:val="0"/>
          <w:sz w:val="22"/>
          <w:szCs w:val="22"/>
          <w:lang w:val="cs" w:eastAsia="cs-CZ"/>
          <w14:ligatures w14:val="none"/>
        </w:rPr>
        <w:t>installation</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based</w:t>
      </w:r>
      <w:proofErr w:type="spellEnd"/>
      <w:r w:rsidRPr="00842B2F">
        <w:rPr>
          <w:rFonts w:ascii="Umprum" w:eastAsia="Arial" w:hAnsi="Umprum" w:cs="Arial"/>
          <w:bCs/>
          <w:color w:val="auto"/>
          <w:kern w:val="0"/>
          <w:sz w:val="22"/>
          <w:szCs w:val="22"/>
          <w:lang w:val="cs" w:eastAsia="cs-CZ"/>
          <w14:ligatures w14:val="none"/>
        </w:rPr>
        <w:t xml:space="preserve"> on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semester</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assignment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Studio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Fashion</w:t>
      </w:r>
      <w:proofErr w:type="spellEnd"/>
      <w:r w:rsidRPr="00842B2F">
        <w:rPr>
          <w:rFonts w:ascii="Umprum" w:eastAsia="Arial" w:hAnsi="Umprum" w:cs="Arial"/>
          <w:bCs/>
          <w:color w:val="auto"/>
          <w:kern w:val="0"/>
          <w:sz w:val="22"/>
          <w:szCs w:val="22"/>
          <w:lang w:val="cs" w:eastAsia="cs-CZ"/>
          <w14:ligatures w14:val="none"/>
        </w:rPr>
        <w:t xml:space="preserve"> and </w:t>
      </w:r>
      <w:proofErr w:type="spellStart"/>
      <w:r w:rsidRPr="00842B2F">
        <w:rPr>
          <w:rFonts w:ascii="Umprum" w:eastAsia="Arial" w:hAnsi="Umprum" w:cs="Arial"/>
          <w:bCs/>
          <w:color w:val="auto"/>
          <w:kern w:val="0"/>
          <w:sz w:val="22"/>
          <w:szCs w:val="22"/>
          <w:lang w:val="cs" w:eastAsia="cs-CZ"/>
          <w14:ligatures w14:val="none"/>
        </w:rPr>
        <w:t>Footwear</w:t>
      </w:r>
      <w:proofErr w:type="spellEnd"/>
      <w:r w:rsidRPr="00842B2F">
        <w:rPr>
          <w:rFonts w:ascii="Umprum" w:eastAsia="Arial" w:hAnsi="Umprum" w:cs="Arial"/>
          <w:bCs/>
          <w:color w:val="auto"/>
          <w:kern w:val="0"/>
          <w:sz w:val="22"/>
          <w:szCs w:val="22"/>
          <w:lang w:val="cs" w:eastAsia="cs-CZ"/>
          <w14:ligatures w14:val="none"/>
        </w:rPr>
        <w:t xml:space="preserve"> Design, </w:t>
      </w:r>
      <w:proofErr w:type="spellStart"/>
      <w:r w:rsidRPr="00842B2F">
        <w:rPr>
          <w:rFonts w:ascii="Umprum" w:eastAsia="Arial" w:hAnsi="Umprum" w:cs="Arial"/>
          <w:bCs/>
          <w:color w:val="auto"/>
          <w:kern w:val="0"/>
          <w:sz w:val="22"/>
          <w:szCs w:val="22"/>
          <w:lang w:val="cs" w:eastAsia="cs-CZ"/>
          <w14:ligatures w14:val="none"/>
        </w:rPr>
        <w:t>which</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was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Red</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Carpet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Under</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guidance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Simona Rybáková,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students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creatively</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reassessed</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current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state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formal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dress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code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which</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although</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functions</w:t>
      </w:r>
      <w:proofErr w:type="spellEnd"/>
      <w:r w:rsidRPr="00842B2F">
        <w:rPr>
          <w:rFonts w:ascii="Umprum" w:eastAsia="Arial" w:hAnsi="Umprum" w:cs="Arial"/>
          <w:bCs/>
          <w:color w:val="auto"/>
          <w:kern w:val="0"/>
          <w:sz w:val="22"/>
          <w:szCs w:val="22"/>
          <w:lang w:val="cs" w:eastAsia="cs-CZ"/>
          <w14:ligatures w14:val="none"/>
        </w:rPr>
        <w:t xml:space="preserve"> as a </w:t>
      </w:r>
      <w:proofErr w:type="spellStart"/>
      <w:r w:rsidRPr="00842B2F">
        <w:rPr>
          <w:rFonts w:ascii="Umprum" w:eastAsia="Arial" w:hAnsi="Umprum" w:cs="Arial"/>
          <w:bCs/>
          <w:color w:val="auto"/>
          <w:kern w:val="0"/>
          <w:sz w:val="22"/>
          <w:szCs w:val="22"/>
          <w:lang w:val="cs" w:eastAsia="cs-CZ"/>
          <w14:ligatures w14:val="none"/>
        </w:rPr>
        <w:t>recommendation</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often</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perceived</w:t>
      </w:r>
      <w:proofErr w:type="spellEnd"/>
      <w:r w:rsidRPr="00842B2F">
        <w:rPr>
          <w:rFonts w:ascii="Umprum" w:eastAsia="Arial" w:hAnsi="Umprum" w:cs="Arial"/>
          <w:bCs/>
          <w:color w:val="auto"/>
          <w:kern w:val="0"/>
          <w:sz w:val="22"/>
          <w:szCs w:val="22"/>
          <w:lang w:val="cs" w:eastAsia="cs-CZ"/>
          <w14:ligatures w14:val="none"/>
        </w:rPr>
        <w:t xml:space="preserve"> as a </w:t>
      </w:r>
      <w:proofErr w:type="spellStart"/>
      <w:r w:rsidRPr="00842B2F">
        <w:rPr>
          <w:rFonts w:ascii="Umprum" w:eastAsia="Arial" w:hAnsi="Umprum" w:cs="Arial"/>
          <w:bCs/>
          <w:color w:val="auto"/>
          <w:kern w:val="0"/>
          <w:sz w:val="22"/>
          <w:szCs w:val="22"/>
          <w:lang w:val="cs" w:eastAsia="cs-CZ"/>
          <w14:ligatures w14:val="none"/>
        </w:rPr>
        <w:t>law</w:t>
      </w:r>
      <w:proofErr w:type="spellEnd"/>
      <w:r w:rsidRPr="00842B2F">
        <w:rPr>
          <w:rFonts w:ascii="Umprum" w:eastAsia="Arial" w:hAnsi="Umprum" w:cs="Arial"/>
          <w:bCs/>
          <w:color w:val="auto"/>
          <w:kern w:val="0"/>
          <w:sz w:val="22"/>
          <w:szCs w:val="22"/>
          <w:lang w:val="cs" w:eastAsia="cs-CZ"/>
          <w14:ligatures w14:val="none"/>
        </w:rPr>
        <w:t xml:space="preserve"> and </w:t>
      </w:r>
      <w:proofErr w:type="spellStart"/>
      <w:r w:rsidRPr="00842B2F">
        <w:rPr>
          <w:rFonts w:ascii="Umprum" w:eastAsia="Arial" w:hAnsi="Umprum" w:cs="Arial"/>
          <w:bCs/>
          <w:color w:val="auto"/>
          <w:kern w:val="0"/>
          <w:sz w:val="22"/>
          <w:szCs w:val="22"/>
          <w:lang w:val="cs" w:eastAsia="cs-CZ"/>
          <w14:ligatures w14:val="none"/>
        </w:rPr>
        <w:t>an</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obligation</w:t>
      </w:r>
      <w:proofErr w:type="spellEnd"/>
      <w:r w:rsidRPr="00842B2F">
        <w:rPr>
          <w:rFonts w:ascii="Umprum" w:eastAsia="Arial" w:hAnsi="Umprum" w:cs="Arial"/>
          <w:bCs/>
          <w:color w:val="auto"/>
          <w:kern w:val="0"/>
          <w:sz w:val="22"/>
          <w:szCs w:val="22"/>
          <w:lang w:val="cs" w:eastAsia="cs-CZ"/>
          <w14:ligatures w14:val="none"/>
        </w:rPr>
        <w:t xml:space="preserve">. To </w:t>
      </w:r>
      <w:proofErr w:type="spellStart"/>
      <w:r w:rsidRPr="00842B2F">
        <w:rPr>
          <w:rFonts w:ascii="Umprum" w:eastAsia="Arial" w:hAnsi="Umprum" w:cs="Arial"/>
          <w:bCs/>
          <w:color w:val="auto"/>
          <w:kern w:val="0"/>
          <w:sz w:val="22"/>
          <w:szCs w:val="22"/>
          <w:lang w:val="cs" w:eastAsia="cs-CZ"/>
          <w14:ligatures w14:val="none"/>
        </w:rPr>
        <w:t>gain</w:t>
      </w:r>
      <w:proofErr w:type="spellEnd"/>
      <w:r w:rsidRPr="00842B2F">
        <w:rPr>
          <w:rFonts w:ascii="Umprum" w:eastAsia="Arial" w:hAnsi="Umprum" w:cs="Arial"/>
          <w:bCs/>
          <w:color w:val="auto"/>
          <w:kern w:val="0"/>
          <w:sz w:val="22"/>
          <w:szCs w:val="22"/>
          <w:lang w:val="cs" w:eastAsia="cs-CZ"/>
          <w14:ligatures w14:val="none"/>
        </w:rPr>
        <w:t xml:space="preserve"> a </w:t>
      </w:r>
      <w:proofErr w:type="spellStart"/>
      <w:r w:rsidRPr="00842B2F">
        <w:rPr>
          <w:rFonts w:ascii="Umprum" w:eastAsia="Arial" w:hAnsi="Umprum" w:cs="Arial"/>
          <w:bCs/>
          <w:color w:val="auto"/>
          <w:kern w:val="0"/>
          <w:sz w:val="22"/>
          <w:szCs w:val="22"/>
          <w:lang w:val="cs" w:eastAsia="cs-CZ"/>
          <w14:ligatures w14:val="none"/>
        </w:rPr>
        <w:t>comprehensive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view</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whole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issue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they</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worked</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with</w:t>
      </w:r>
      <w:proofErr w:type="spellEnd"/>
      <w:r w:rsidRPr="00842B2F">
        <w:rPr>
          <w:rFonts w:ascii="Umprum" w:eastAsia="Arial" w:hAnsi="Umprum" w:cs="Arial"/>
          <w:bCs/>
          <w:color w:val="auto"/>
          <w:kern w:val="0"/>
          <w:sz w:val="22"/>
          <w:szCs w:val="22"/>
          <w:lang w:val="cs" w:eastAsia="cs-CZ"/>
          <w14:ligatures w14:val="none"/>
        </w:rPr>
        <w:t xml:space="preserve"> a </w:t>
      </w:r>
      <w:proofErr w:type="spellStart"/>
      <w:r w:rsidRPr="00842B2F">
        <w:rPr>
          <w:rFonts w:ascii="Umprum" w:eastAsia="Arial" w:hAnsi="Umprum" w:cs="Arial"/>
          <w:bCs/>
          <w:color w:val="auto"/>
          <w:kern w:val="0"/>
          <w:sz w:val="22"/>
          <w:szCs w:val="22"/>
          <w:lang w:val="cs" w:eastAsia="cs-CZ"/>
          <w14:ligatures w14:val="none"/>
        </w:rPr>
        <w:t>number</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external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lecturers</w:t>
      </w:r>
      <w:proofErr w:type="spellEnd"/>
      <w:r w:rsidRPr="00842B2F">
        <w:rPr>
          <w:rFonts w:ascii="Umprum" w:eastAsia="Arial" w:hAnsi="Umprum" w:cs="Arial"/>
          <w:bCs/>
          <w:color w:val="auto"/>
          <w:kern w:val="0"/>
          <w:sz w:val="22"/>
          <w:szCs w:val="22"/>
          <w:lang w:val="cs" w:eastAsia="cs-CZ"/>
          <w14:ligatures w14:val="none"/>
        </w:rPr>
        <w:t xml:space="preserve">. They </w:t>
      </w:r>
      <w:proofErr w:type="spellStart"/>
      <w:r w:rsidRPr="00842B2F">
        <w:rPr>
          <w:rFonts w:ascii="Umprum" w:eastAsia="Arial" w:hAnsi="Umprum" w:cs="Arial"/>
          <w:bCs/>
          <w:color w:val="auto"/>
          <w:kern w:val="0"/>
          <w:sz w:val="22"/>
          <w:szCs w:val="22"/>
          <w:lang w:val="cs" w:eastAsia="cs-CZ"/>
          <w14:ligatures w14:val="none"/>
        </w:rPr>
        <w:t>explored</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interconnectedness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dress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code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with</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social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norms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cultural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changes</w:t>
      </w:r>
      <w:proofErr w:type="spellEnd"/>
      <w:r w:rsidRPr="00842B2F">
        <w:rPr>
          <w:rFonts w:ascii="Umprum" w:eastAsia="Arial" w:hAnsi="Umprum" w:cs="Arial"/>
          <w:bCs/>
          <w:color w:val="auto"/>
          <w:kern w:val="0"/>
          <w:sz w:val="22"/>
          <w:szCs w:val="22"/>
          <w:lang w:val="cs" w:eastAsia="cs-CZ"/>
          <w14:ligatures w14:val="none"/>
        </w:rPr>
        <w:t xml:space="preserve">, and </w:t>
      </w:r>
      <w:proofErr w:type="spellStart"/>
      <w:r w:rsidRPr="00842B2F">
        <w:rPr>
          <w:rFonts w:ascii="Umprum" w:eastAsia="Arial" w:hAnsi="Umprum" w:cs="Arial"/>
          <w:bCs/>
          <w:color w:val="auto"/>
          <w:kern w:val="0"/>
          <w:sz w:val="22"/>
          <w:szCs w:val="22"/>
          <w:lang w:val="cs" w:eastAsia="cs-CZ"/>
          <w14:ligatures w14:val="none"/>
        </w:rPr>
        <w:t>individual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creative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expressions</w:t>
      </w:r>
      <w:proofErr w:type="spellEnd"/>
      <w:r w:rsidRPr="00842B2F">
        <w:rPr>
          <w:rFonts w:ascii="Umprum" w:eastAsia="Arial" w:hAnsi="Umprum" w:cs="Arial"/>
          <w:bCs/>
          <w:color w:val="auto"/>
          <w:kern w:val="0"/>
          <w:sz w:val="22"/>
          <w:szCs w:val="22"/>
          <w:lang w:val="cs" w:eastAsia="cs-CZ"/>
          <w14:ligatures w14:val="none"/>
        </w:rPr>
        <w:t xml:space="preserve">. They </w:t>
      </w:r>
      <w:proofErr w:type="spellStart"/>
      <w:r w:rsidRPr="00842B2F">
        <w:rPr>
          <w:rFonts w:ascii="Umprum" w:eastAsia="Arial" w:hAnsi="Umprum" w:cs="Arial"/>
          <w:bCs/>
          <w:color w:val="auto"/>
          <w:kern w:val="0"/>
          <w:sz w:val="22"/>
          <w:szCs w:val="22"/>
          <w:lang w:val="cs" w:eastAsia="cs-CZ"/>
          <w14:ligatures w14:val="none"/>
        </w:rPr>
        <w:t>also</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brought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into</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their</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models</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the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need</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for</w:t>
      </w:r>
      <w:proofErr w:type="spellEnd"/>
      <w:r w:rsidRPr="00842B2F">
        <w:rPr>
          <w:rFonts w:ascii="Umprum" w:eastAsia="Arial" w:hAnsi="Umprum" w:cs="Arial"/>
          <w:bCs/>
          <w:color w:val="auto"/>
          <w:kern w:val="0"/>
          <w:sz w:val="22"/>
          <w:szCs w:val="22"/>
          <w:lang w:val="cs" w:eastAsia="cs-CZ"/>
          <w14:ligatures w14:val="none"/>
        </w:rPr>
        <w:t xml:space="preserve"> </w:t>
      </w:r>
      <w:proofErr w:type="spellStart"/>
      <w:proofErr w:type="gramStart"/>
      <w:r w:rsidRPr="00842B2F">
        <w:rPr>
          <w:rFonts w:ascii="Umprum" w:eastAsia="Arial" w:hAnsi="Umprum" w:cs="Arial"/>
          <w:bCs/>
          <w:color w:val="auto"/>
          <w:kern w:val="0"/>
          <w:sz w:val="22"/>
          <w:szCs w:val="22"/>
          <w:lang w:val="cs" w:eastAsia="cs-CZ"/>
          <w14:ligatures w14:val="none"/>
        </w:rPr>
        <w:t>sustainability</w:t>
      </w:r>
      <w:proofErr w:type="spellEnd"/>
      <w:r w:rsidRPr="00842B2F">
        <w:rPr>
          <w:rFonts w:ascii="Umprum" w:eastAsia="Arial" w:hAnsi="Umprum" w:cs="Arial"/>
          <w:bCs/>
          <w:color w:val="auto"/>
          <w:kern w:val="0"/>
          <w:sz w:val="22"/>
          <w:szCs w:val="22"/>
          <w:lang w:val="cs" w:eastAsia="cs-CZ"/>
          <w14:ligatures w14:val="none"/>
        </w:rPr>
        <w:t xml:space="preserve"> - recycling</w:t>
      </w:r>
      <w:proofErr w:type="gramEnd"/>
      <w:r w:rsidRPr="00842B2F">
        <w:rPr>
          <w:rFonts w:ascii="Umprum" w:eastAsia="Arial" w:hAnsi="Umprum" w:cs="Arial"/>
          <w:bCs/>
          <w:color w:val="auto"/>
          <w:kern w:val="0"/>
          <w:sz w:val="22"/>
          <w:szCs w:val="22"/>
          <w:lang w:val="cs" w:eastAsia="cs-CZ"/>
          <w14:ligatures w14:val="none"/>
        </w:rPr>
        <w:t>-</w:t>
      </w:r>
      <w:proofErr w:type="spellStart"/>
      <w:r w:rsidRPr="00842B2F">
        <w:rPr>
          <w:rFonts w:ascii="Umprum" w:eastAsia="Arial" w:hAnsi="Umprum" w:cs="Arial"/>
          <w:bCs/>
          <w:color w:val="auto"/>
          <w:kern w:val="0"/>
          <w:sz w:val="22"/>
          <w:szCs w:val="22"/>
          <w:lang w:val="cs" w:eastAsia="cs-CZ"/>
          <w14:ligatures w14:val="none"/>
        </w:rPr>
        <w:t>upcycling</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zero</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waste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social</w:t>
      </w:r>
      <w:proofErr w:type="spellEnd"/>
      <w:r w:rsidRPr="00842B2F">
        <w:rPr>
          <w:rFonts w:ascii="Umprum" w:eastAsia="Arial" w:hAnsi="Umprum" w:cs="Arial"/>
          <w:bCs/>
          <w:color w:val="auto"/>
          <w:kern w:val="0"/>
          <w:sz w:val="22"/>
          <w:szCs w:val="22"/>
          <w:lang w:val="cs" w:eastAsia="cs-CZ"/>
          <w14:ligatures w14:val="none"/>
        </w:rPr>
        <w:t xml:space="preserve"> design, </w:t>
      </w:r>
      <w:proofErr w:type="spellStart"/>
      <w:r w:rsidRPr="00842B2F">
        <w:rPr>
          <w:rFonts w:ascii="Umprum" w:eastAsia="Arial" w:hAnsi="Umprum" w:cs="Arial"/>
          <w:bCs/>
          <w:color w:val="auto"/>
          <w:kern w:val="0"/>
          <w:sz w:val="22"/>
          <w:szCs w:val="22"/>
          <w:lang w:val="cs" w:eastAsia="cs-CZ"/>
          <w14:ligatures w14:val="none"/>
        </w:rPr>
        <w:t>processing</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of</w:t>
      </w:r>
      <w:proofErr w:type="spellEnd"/>
      <w:r w:rsidRPr="00842B2F">
        <w:rPr>
          <w:rFonts w:ascii="Umprum" w:eastAsia="Arial" w:hAnsi="Umprum" w:cs="Arial"/>
          <w:bCs/>
          <w:color w:val="auto"/>
          <w:kern w:val="0"/>
          <w:sz w:val="22"/>
          <w:szCs w:val="22"/>
          <w:lang w:val="cs" w:eastAsia="cs-CZ"/>
          <w14:ligatures w14:val="none"/>
        </w:rPr>
        <w:t xml:space="preserve"> natural </w:t>
      </w:r>
      <w:proofErr w:type="spellStart"/>
      <w:r w:rsidRPr="00842B2F">
        <w:rPr>
          <w:rFonts w:ascii="Umprum" w:eastAsia="Arial" w:hAnsi="Umprum" w:cs="Arial"/>
          <w:bCs/>
          <w:color w:val="auto"/>
          <w:kern w:val="0"/>
          <w:sz w:val="22"/>
          <w:szCs w:val="22"/>
          <w:lang w:val="cs" w:eastAsia="cs-CZ"/>
          <w14:ligatures w14:val="none"/>
        </w:rPr>
        <w:t>biodegradable</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materials</w:t>
      </w:r>
      <w:proofErr w:type="spellEnd"/>
      <w:r w:rsidRPr="00842B2F">
        <w:rPr>
          <w:rFonts w:ascii="Umprum" w:eastAsia="Arial" w:hAnsi="Umprum" w:cs="Arial"/>
          <w:bCs/>
          <w:color w:val="auto"/>
          <w:kern w:val="0"/>
          <w:sz w:val="22"/>
          <w:szCs w:val="22"/>
          <w:lang w:val="cs" w:eastAsia="cs-CZ"/>
          <w14:ligatures w14:val="none"/>
        </w:rPr>
        <w:t xml:space="preserve">, and </w:t>
      </w:r>
      <w:proofErr w:type="spellStart"/>
      <w:r w:rsidRPr="00842B2F">
        <w:rPr>
          <w:rFonts w:ascii="Umprum" w:eastAsia="Arial" w:hAnsi="Umprum" w:cs="Arial"/>
          <w:bCs/>
          <w:color w:val="auto"/>
          <w:kern w:val="0"/>
          <w:sz w:val="22"/>
          <w:szCs w:val="22"/>
          <w:lang w:val="cs" w:eastAsia="cs-CZ"/>
          <w14:ligatures w14:val="none"/>
        </w:rPr>
        <w:t>maintaining</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traditional</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craft</w:t>
      </w:r>
      <w:proofErr w:type="spellEnd"/>
      <w:r w:rsidRPr="00842B2F">
        <w:rPr>
          <w:rFonts w:ascii="Umprum" w:eastAsia="Arial" w:hAnsi="Umprum" w:cs="Arial"/>
          <w:bCs/>
          <w:color w:val="auto"/>
          <w:kern w:val="0"/>
          <w:sz w:val="22"/>
          <w:szCs w:val="22"/>
          <w:lang w:val="cs" w:eastAsia="cs-CZ"/>
          <w14:ligatures w14:val="none"/>
        </w:rPr>
        <w:t xml:space="preserve"> </w:t>
      </w:r>
      <w:proofErr w:type="spellStart"/>
      <w:r w:rsidRPr="00842B2F">
        <w:rPr>
          <w:rFonts w:ascii="Umprum" w:eastAsia="Arial" w:hAnsi="Umprum" w:cs="Arial"/>
          <w:bCs/>
          <w:color w:val="auto"/>
          <w:kern w:val="0"/>
          <w:sz w:val="22"/>
          <w:szCs w:val="22"/>
          <w:lang w:val="cs" w:eastAsia="cs-CZ"/>
          <w14:ligatures w14:val="none"/>
        </w:rPr>
        <w:t>techniques</w:t>
      </w:r>
      <w:proofErr w:type="spellEnd"/>
      <w:r w:rsidRPr="00842B2F">
        <w:rPr>
          <w:rFonts w:ascii="Umprum" w:eastAsia="Arial" w:hAnsi="Umprum" w:cs="Arial"/>
          <w:bCs/>
          <w:color w:val="auto"/>
          <w:kern w:val="0"/>
          <w:sz w:val="22"/>
          <w:szCs w:val="22"/>
          <w:lang w:val="cs" w:eastAsia="cs-CZ"/>
          <w14:ligatures w14:val="none"/>
        </w:rPr>
        <w:t xml:space="preserve">. </w:t>
      </w:r>
    </w:p>
    <w:p w14:paraId="184ED2D5" w14:textId="77777777" w:rsidR="00842B2F" w:rsidRPr="00842B2F" w:rsidRDefault="00842B2F" w:rsidP="00842B2F">
      <w:pPr>
        <w:spacing w:before="100" w:beforeAutospacing="1" w:after="100" w:afterAutospacing="1"/>
        <w:rPr>
          <w:rFonts w:ascii="Umprum" w:eastAsia="Times New Roman" w:hAnsi="Umprum" w:cstheme="majorBidi"/>
          <w:i/>
          <w:iCs/>
          <w:kern w:val="2"/>
          <w:sz w:val="22"/>
          <w:szCs w:val="22"/>
          <w:lang w:val="cs-CZ"/>
          <w14:ligatures w14:val="standardContextual"/>
        </w:rPr>
      </w:pPr>
      <w:r w:rsidRPr="00842B2F">
        <w:rPr>
          <w:rFonts w:ascii="Umprum" w:eastAsia="Times New Roman" w:hAnsi="Umprum" w:cstheme="majorBidi"/>
          <w:i/>
          <w:iCs/>
          <w:kern w:val="2"/>
          <w:sz w:val="22"/>
          <w:szCs w:val="22"/>
          <w:lang w:val="cs-CZ"/>
          <w14:ligatures w14:val="standardContextual"/>
        </w:rPr>
        <w:t xml:space="preserve">I </w:t>
      </w:r>
      <w:proofErr w:type="spellStart"/>
      <w:r w:rsidRPr="00842B2F">
        <w:rPr>
          <w:rFonts w:ascii="Umprum" w:eastAsia="Times New Roman" w:hAnsi="Umprum" w:cstheme="majorBidi"/>
          <w:i/>
          <w:iCs/>
          <w:kern w:val="2"/>
          <w:sz w:val="22"/>
          <w:szCs w:val="22"/>
          <w:lang w:val="cs-CZ"/>
          <w14:ligatures w14:val="standardContextual"/>
        </w:rPr>
        <w:t>positively</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assessed</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that</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students</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didn't</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approach</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topic</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superficially</w:t>
      </w:r>
      <w:proofErr w:type="spellEnd"/>
      <w:r w:rsidRPr="00842B2F">
        <w:rPr>
          <w:rFonts w:ascii="Umprum" w:eastAsia="Times New Roman" w:hAnsi="Umprum" w:cstheme="majorBidi"/>
          <w:i/>
          <w:iCs/>
          <w:kern w:val="2"/>
          <w:sz w:val="22"/>
          <w:szCs w:val="22"/>
          <w:lang w:val="cs-CZ"/>
          <w14:ligatures w14:val="standardContextual"/>
        </w:rPr>
        <w:t xml:space="preserve"> and </w:t>
      </w:r>
      <w:proofErr w:type="spellStart"/>
      <w:r w:rsidRPr="00842B2F">
        <w:rPr>
          <w:rFonts w:ascii="Umprum" w:eastAsia="Times New Roman" w:hAnsi="Umprum" w:cstheme="majorBidi"/>
          <w:i/>
          <w:iCs/>
          <w:kern w:val="2"/>
          <w:sz w:val="22"/>
          <w:szCs w:val="22"/>
          <w:lang w:val="cs-CZ"/>
          <w14:ligatures w14:val="standardContextual"/>
        </w:rPr>
        <w:t>didn't</w:t>
      </w:r>
      <w:proofErr w:type="spellEnd"/>
      <w:r w:rsidRPr="00842B2F">
        <w:rPr>
          <w:rFonts w:ascii="Umprum" w:eastAsia="Times New Roman" w:hAnsi="Umprum" w:cstheme="majorBidi"/>
          <w:i/>
          <w:iCs/>
          <w:kern w:val="2"/>
          <w:sz w:val="22"/>
          <w:szCs w:val="22"/>
          <w:lang w:val="cs-CZ"/>
          <w14:ligatures w14:val="standardContextual"/>
        </w:rPr>
        <w:t xml:space="preserve"> just resort to </w:t>
      </w:r>
      <w:proofErr w:type="spellStart"/>
      <w:r w:rsidRPr="00842B2F">
        <w:rPr>
          <w:rFonts w:ascii="Umprum" w:eastAsia="Times New Roman" w:hAnsi="Umprum" w:cstheme="majorBidi"/>
          <w:i/>
          <w:iCs/>
          <w:kern w:val="2"/>
          <w:sz w:val="22"/>
          <w:szCs w:val="22"/>
          <w:lang w:val="cs-CZ"/>
          <w14:ligatures w14:val="standardContextual"/>
        </w:rPr>
        <w:t>obvious</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solutions</w:t>
      </w:r>
      <w:proofErr w:type="spellEnd"/>
      <w:r w:rsidRPr="00842B2F">
        <w:rPr>
          <w:rFonts w:ascii="Umprum" w:eastAsia="Times New Roman" w:hAnsi="Umprum" w:cstheme="majorBidi"/>
          <w:i/>
          <w:iCs/>
          <w:kern w:val="2"/>
          <w:sz w:val="22"/>
          <w:szCs w:val="22"/>
          <w:lang w:val="cs-CZ"/>
          <w14:ligatures w14:val="standardContextual"/>
        </w:rPr>
        <w:t xml:space="preserve">. On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contrary</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they</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brought</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their</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own</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attitudes</w:t>
      </w:r>
      <w:proofErr w:type="spellEnd"/>
      <w:r w:rsidRPr="00842B2F">
        <w:rPr>
          <w:rFonts w:ascii="Umprum" w:eastAsia="Times New Roman" w:hAnsi="Umprum" w:cstheme="majorBidi"/>
          <w:i/>
          <w:iCs/>
          <w:kern w:val="2"/>
          <w:sz w:val="22"/>
          <w:szCs w:val="22"/>
          <w:lang w:val="cs-CZ"/>
          <w14:ligatures w14:val="standardContextual"/>
        </w:rPr>
        <w:t xml:space="preserve"> and </w:t>
      </w:r>
      <w:proofErr w:type="spellStart"/>
      <w:r w:rsidRPr="00842B2F">
        <w:rPr>
          <w:rFonts w:ascii="Umprum" w:eastAsia="Times New Roman" w:hAnsi="Umprum" w:cstheme="majorBidi"/>
          <w:i/>
          <w:iCs/>
          <w:kern w:val="2"/>
          <w:sz w:val="22"/>
          <w:szCs w:val="22"/>
          <w:lang w:val="cs-CZ"/>
          <w14:ligatures w14:val="standardContextual"/>
        </w:rPr>
        <w:t>often</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critical</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insight</w:t>
      </w:r>
      <w:proofErr w:type="spellEnd"/>
      <w:r w:rsidRPr="00842B2F">
        <w:rPr>
          <w:rFonts w:ascii="Umprum" w:eastAsia="Times New Roman" w:hAnsi="Umprum" w:cstheme="majorBidi"/>
          <w:i/>
          <w:iCs/>
          <w:kern w:val="2"/>
          <w:sz w:val="22"/>
          <w:szCs w:val="22"/>
          <w:lang w:val="cs-CZ"/>
          <w14:ligatures w14:val="standardContextual"/>
        </w:rPr>
        <w:t xml:space="preserve"> to </w:t>
      </w:r>
      <w:proofErr w:type="spellStart"/>
      <w:r w:rsidRPr="00842B2F">
        <w:rPr>
          <w:rFonts w:ascii="Umprum" w:eastAsia="Times New Roman" w:hAnsi="Umprum" w:cstheme="majorBidi"/>
          <w:i/>
          <w:iCs/>
          <w:kern w:val="2"/>
          <w:sz w:val="22"/>
          <w:szCs w:val="22"/>
          <w:lang w:val="cs-CZ"/>
          <w14:ligatures w14:val="standardContextual"/>
        </w:rPr>
        <w:t>their</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designs</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adds</w:t>
      </w:r>
      <w:proofErr w:type="spellEnd"/>
      <w:r w:rsidRPr="00842B2F">
        <w:rPr>
          <w:rFonts w:ascii="Umprum" w:eastAsia="Times New Roman" w:hAnsi="Umprum" w:cstheme="majorBidi"/>
          <w:i/>
          <w:iCs/>
          <w:kern w:val="2"/>
          <w:sz w:val="22"/>
          <w:szCs w:val="22"/>
          <w:lang w:val="cs-CZ"/>
          <w14:ligatures w14:val="standardContextual"/>
        </w:rPr>
        <w:t xml:space="preserve"> Simona Rybáková,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head</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of</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studio, </w:t>
      </w:r>
      <w:proofErr w:type="spellStart"/>
      <w:r w:rsidRPr="00842B2F">
        <w:rPr>
          <w:rFonts w:ascii="Umprum" w:eastAsia="Times New Roman" w:hAnsi="Umprum" w:cstheme="majorBidi"/>
          <w:i/>
          <w:iCs/>
          <w:kern w:val="2"/>
          <w:sz w:val="22"/>
          <w:szCs w:val="22"/>
          <w:lang w:val="cs-CZ"/>
          <w14:ligatures w14:val="standardContextual"/>
        </w:rPr>
        <w:t>about</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the</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final</w:t>
      </w:r>
      <w:proofErr w:type="spellEnd"/>
      <w:r w:rsidRPr="00842B2F">
        <w:rPr>
          <w:rFonts w:ascii="Umprum" w:eastAsia="Times New Roman" w:hAnsi="Umprum" w:cstheme="majorBidi"/>
          <w:i/>
          <w:iCs/>
          <w:kern w:val="2"/>
          <w:sz w:val="22"/>
          <w:szCs w:val="22"/>
          <w:lang w:val="cs-CZ"/>
          <w14:ligatures w14:val="standardContextual"/>
        </w:rPr>
        <w:t xml:space="preserve"> </w:t>
      </w:r>
      <w:proofErr w:type="spellStart"/>
      <w:r w:rsidRPr="00842B2F">
        <w:rPr>
          <w:rFonts w:ascii="Umprum" w:eastAsia="Times New Roman" w:hAnsi="Umprum" w:cstheme="majorBidi"/>
          <w:i/>
          <w:iCs/>
          <w:kern w:val="2"/>
          <w:sz w:val="22"/>
          <w:szCs w:val="22"/>
          <w:lang w:val="cs-CZ"/>
          <w14:ligatures w14:val="standardContextual"/>
        </w:rPr>
        <w:t>collection</w:t>
      </w:r>
      <w:proofErr w:type="spellEnd"/>
      <w:r w:rsidRPr="00842B2F">
        <w:rPr>
          <w:rFonts w:ascii="Umprum" w:eastAsia="Times New Roman" w:hAnsi="Umprum" w:cstheme="majorBidi"/>
          <w:i/>
          <w:iCs/>
          <w:kern w:val="2"/>
          <w:sz w:val="22"/>
          <w:szCs w:val="22"/>
          <w:lang w:val="cs-CZ"/>
          <w14:ligatures w14:val="standardContextual"/>
        </w:rPr>
        <w:t xml:space="preserve">.  </w:t>
      </w:r>
    </w:p>
    <w:p w14:paraId="22FAE543" w14:textId="1FFF1382" w:rsidR="00842B2F" w:rsidRPr="00842B2F" w:rsidRDefault="00842B2F" w:rsidP="00842B2F">
      <w:pPr>
        <w:rPr>
          <w:rFonts w:ascii="Umprum" w:eastAsia="Times New Roman" w:hAnsi="Umprum"/>
          <w:bCs/>
          <w:sz w:val="22"/>
          <w:szCs w:val="22"/>
        </w:rPr>
      </w:pPr>
      <w:r w:rsidRPr="00842B2F">
        <w:rPr>
          <w:rFonts w:ascii="Umprum" w:eastAsia="Times New Roman" w:hAnsi="Umprum"/>
          <w:bCs/>
          <w:sz w:val="22"/>
          <w:szCs w:val="22"/>
        </w:rPr>
        <w:t xml:space="preserve">The final face of the WAKE project will be given a distinctive presentation in a historical villa on the outskirts of Milan. The central hall will be filled with inflatable objects designed by students of the Studio of Product Design under the direction of Michal </w:t>
      </w:r>
      <w:proofErr w:type="spellStart"/>
      <w:r w:rsidRPr="00842B2F">
        <w:rPr>
          <w:rFonts w:ascii="Umprum" w:eastAsia="Times New Roman" w:hAnsi="Umprum"/>
          <w:bCs/>
          <w:sz w:val="22"/>
          <w:szCs w:val="22"/>
        </w:rPr>
        <w:t>Froňek</w:t>
      </w:r>
      <w:proofErr w:type="spellEnd"/>
      <w:r w:rsidRPr="00842B2F">
        <w:rPr>
          <w:rFonts w:ascii="Umprum" w:eastAsia="Times New Roman" w:hAnsi="Umprum"/>
          <w:bCs/>
          <w:sz w:val="22"/>
          <w:szCs w:val="22"/>
        </w:rPr>
        <w:t>.</w:t>
      </w:r>
    </w:p>
    <w:p w14:paraId="0E39F171" w14:textId="77777777" w:rsidR="00842B2F" w:rsidRPr="00842B2F" w:rsidRDefault="00842B2F" w:rsidP="00842B2F">
      <w:pPr>
        <w:spacing w:before="100" w:beforeAutospacing="1" w:after="100" w:afterAutospacing="1"/>
        <w:rPr>
          <w:rFonts w:ascii="Umprum" w:hAnsi="Umprum"/>
          <w:sz w:val="22"/>
          <w:szCs w:val="22"/>
        </w:rPr>
      </w:pPr>
      <w:r w:rsidRPr="00842B2F">
        <w:rPr>
          <w:rFonts w:ascii="Umprum" w:hAnsi="Umprum"/>
          <w:sz w:val="22"/>
          <w:szCs w:val="22"/>
        </w:rPr>
        <w:t xml:space="preserve">In doing so, they add another layer to the project, which aims to reflect the current complicated social and political situation and </w:t>
      </w:r>
      <w:proofErr w:type="gramStart"/>
      <w:r w:rsidRPr="00842B2F">
        <w:rPr>
          <w:rFonts w:ascii="Umprum" w:hAnsi="Umprum"/>
          <w:sz w:val="22"/>
          <w:szCs w:val="22"/>
        </w:rPr>
        <w:t>open up</w:t>
      </w:r>
      <w:proofErr w:type="gramEnd"/>
      <w:r w:rsidRPr="00842B2F">
        <w:rPr>
          <w:rFonts w:ascii="Umprum" w:hAnsi="Umprum"/>
          <w:sz w:val="22"/>
          <w:szCs w:val="22"/>
        </w:rPr>
        <w:t xml:space="preserve"> discussion on topics that are essential to their work and lives.</w:t>
      </w:r>
    </w:p>
    <w:p w14:paraId="5FF03512" w14:textId="77777777" w:rsidR="00842B2F" w:rsidRPr="00842B2F" w:rsidRDefault="00842B2F" w:rsidP="00842B2F">
      <w:pPr>
        <w:spacing w:before="100" w:beforeAutospacing="1" w:after="100" w:afterAutospacing="1"/>
        <w:rPr>
          <w:rFonts w:ascii="Umprum" w:hAnsi="Umprum"/>
          <w:bCs/>
          <w:sz w:val="22"/>
          <w:szCs w:val="22"/>
        </w:rPr>
      </w:pPr>
      <w:r w:rsidRPr="00842B2F">
        <w:rPr>
          <w:rFonts w:ascii="Umprum" w:hAnsi="Umprum"/>
          <w:bCs/>
          <w:sz w:val="22"/>
          <w:szCs w:val="22"/>
        </w:rPr>
        <w:t>The installation by the Academy of Arts, Architecture, and Design in Prague, which is exhibited as part of the Alcova Milano platform, will be on display from April 15th to 21st. For those who will not be able to visit WAKE, photo reports, videos, and other interesting facts will be published continuously on the UMPRUM website and social media.</w:t>
      </w:r>
    </w:p>
    <w:p w14:paraId="3E3B0715" w14:textId="5B6110F9" w:rsidR="000669E5" w:rsidRPr="00842B2F" w:rsidRDefault="000669E5" w:rsidP="000669E5">
      <w:pPr>
        <w:rPr>
          <w:rFonts w:ascii="Umprum" w:hAnsi="Umprum"/>
          <w:noProof/>
          <w:sz w:val="22"/>
          <w:szCs w:val="22"/>
          <w:lang w:val="en-GB"/>
        </w:rPr>
      </w:pPr>
      <w:r w:rsidRPr="00842B2F">
        <w:rPr>
          <w:rFonts w:ascii="Umprum" w:hAnsi="Umprum"/>
          <w:noProof/>
          <w:sz w:val="22"/>
          <w:szCs w:val="22"/>
          <w:lang w:val="en-GB"/>
        </w:rPr>
        <w:lastRenderedPageBreak/>
        <w:br/>
      </w:r>
    </w:p>
    <w:p w14:paraId="798B7AA8" w14:textId="77777777" w:rsidR="000669E5" w:rsidRPr="00842B2F" w:rsidRDefault="000669E5" w:rsidP="000669E5">
      <w:pPr>
        <w:rPr>
          <w:rFonts w:ascii="Umprum" w:hAnsi="Umprum"/>
          <w:b/>
          <w:noProof/>
          <w:sz w:val="22"/>
          <w:szCs w:val="22"/>
          <w:lang w:val="en-GB"/>
        </w:rPr>
      </w:pPr>
      <w:r w:rsidRPr="00842B2F">
        <w:rPr>
          <w:rFonts w:ascii="Umprum" w:hAnsi="Umprum"/>
          <w:b/>
          <w:noProof/>
          <w:sz w:val="22"/>
          <w:szCs w:val="22"/>
          <w:lang w:val="en-GB"/>
        </w:rPr>
        <w:t xml:space="preserve">Project leaders: </w:t>
      </w:r>
    </w:p>
    <w:p w14:paraId="76ED6A8D" w14:textId="3AFE936E" w:rsidR="000669E5" w:rsidRPr="00842B2F" w:rsidRDefault="000669E5" w:rsidP="000669E5">
      <w:pPr>
        <w:rPr>
          <w:rFonts w:ascii="Umprum" w:hAnsi="Umprum"/>
          <w:noProof/>
          <w:sz w:val="22"/>
          <w:szCs w:val="22"/>
          <w:lang w:val="en-GB"/>
        </w:rPr>
      </w:pPr>
      <w:r w:rsidRPr="00842B2F">
        <w:rPr>
          <w:rFonts w:ascii="Umprum" w:hAnsi="Umprum"/>
          <w:noProof/>
          <w:sz w:val="22"/>
          <w:szCs w:val="22"/>
          <w:lang w:val="en-GB"/>
        </w:rPr>
        <w:t>Simona Rybáková, Vojtěch Novotný, Michal Froněk</w:t>
      </w:r>
    </w:p>
    <w:p w14:paraId="0D1D963E" w14:textId="77777777" w:rsidR="000669E5" w:rsidRPr="00842B2F" w:rsidRDefault="000669E5" w:rsidP="000669E5">
      <w:pPr>
        <w:rPr>
          <w:rFonts w:ascii="Umprum" w:hAnsi="Umprum"/>
          <w:b/>
          <w:noProof/>
          <w:sz w:val="22"/>
          <w:szCs w:val="22"/>
          <w:lang w:val="en-GB"/>
        </w:rPr>
      </w:pPr>
      <w:r w:rsidRPr="00842B2F">
        <w:rPr>
          <w:rFonts w:ascii="Umprum" w:hAnsi="Umprum"/>
          <w:b/>
          <w:noProof/>
          <w:sz w:val="22"/>
          <w:szCs w:val="22"/>
          <w:lang w:val="en-GB"/>
        </w:rPr>
        <w:t>Students of the Fashion and Footwear Design Studio:</w:t>
      </w:r>
    </w:p>
    <w:p w14:paraId="4319751B" w14:textId="3EE7EFD0" w:rsidR="000669E5" w:rsidRPr="00842B2F" w:rsidRDefault="000669E5" w:rsidP="000669E5">
      <w:pPr>
        <w:rPr>
          <w:rFonts w:ascii="Umprum" w:hAnsi="Umprum"/>
          <w:noProof/>
          <w:sz w:val="22"/>
          <w:szCs w:val="22"/>
          <w:lang w:val="en-GB"/>
        </w:rPr>
      </w:pPr>
      <w:r w:rsidRPr="00842B2F">
        <w:rPr>
          <w:rFonts w:ascii="Umprum" w:hAnsi="Umprum"/>
          <w:noProof/>
          <w:sz w:val="22"/>
          <w:szCs w:val="22"/>
          <w:lang w:val="en-GB"/>
        </w:rPr>
        <w:t>Kryštof Bača, Alica Grebáčová, Šárka Zejdová, Kateřina Puchmertlová, Barbora Fialová, Daniela Smolařová, Tereza Fodorová, Anna Ryšánková, Hana Valtová, Valerie Vrbová, Václav Černý, Tomáš Višňovský</w:t>
      </w:r>
    </w:p>
    <w:p w14:paraId="42AE6992" w14:textId="3F5A5A05" w:rsidR="000669E5" w:rsidRPr="00842B2F" w:rsidRDefault="000669E5" w:rsidP="000669E5">
      <w:pPr>
        <w:rPr>
          <w:rFonts w:ascii="Umprum" w:hAnsi="Umprum"/>
          <w:noProof/>
          <w:sz w:val="22"/>
          <w:szCs w:val="22"/>
          <w:lang w:val="en-GB"/>
        </w:rPr>
      </w:pPr>
      <w:r w:rsidRPr="00842B2F">
        <w:rPr>
          <w:rFonts w:ascii="Umprum" w:hAnsi="Umprum"/>
          <w:b/>
          <w:noProof/>
          <w:sz w:val="22"/>
          <w:szCs w:val="22"/>
          <w:lang w:val="en-GB"/>
        </w:rPr>
        <w:t>Intern students</w:t>
      </w:r>
      <w:r w:rsidRPr="00842B2F">
        <w:rPr>
          <w:rFonts w:ascii="Umprum" w:hAnsi="Umprum"/>
          <w:noProof/>
          <w:sz w:val="22"/>
          <w:szCs w:val="22"/>
          <w:lang w:val="en-GB"/>
        </w:rPr>
        <w:t>: Stanislav Palát, Tatiana Zvolská, Viktorie Macánová</w:t>
      </w:r>
    </w:p>
    <w:p w14:paraId="3814DAEF" w14:textId="77777777" w:rsidR="000669E5" w:rsidRPr="00842B2F" w:rsidRDefault="000669E5" w:rsidP="000669E5">
      <w:pPr>
        <w:rPr>
          <w:rFonts w:ascii="Umprum" w:hAnsi="Umprum"/>
          <w:noProof/>
          <w:sz w:val="22"/>
          <w:szCs w:val="22"/>
          <w:lang w:val="en-GB"/>
        </w:rPr>
      </w:pPr>
      <w:r w:rsidRPr="00842B2F">
        <w:rPr>
          <w:rFonts w:ascii="Umprum" w:hAnsi="Umprum"/>
          <w:b/>
          <w:noProof/>
          <w:sz w:val="22"/>
          <w:szCs w:val="22"/>
          <w:lang w:val="en-GB"/>
        </w:rPr>
        <w:t>Dressmaking Forewoman</w:t>
      </w:r>
      <w:r w:rsidRPr="00842B2F">
        <w:rPr>
          <w:rFonts w:ascii="Umprum" w:hAnsi="Umprum"/>
          <w:noProof/>
          <w:sz w:val="22"/>
          <w:szCs w:val="22"/>
          <w:lang w:val="en-GB"/>
        </w:rPr>
        <w:t>: Miroslava Slabá</w:t>
      </w:r>
    </w:p>
    <w:p w14:paraId="131FD4F3" w14:textId="77777777" w:rsidR="000669E5" w:rsidRPr="00842B2F" w:rsidRDefault="000669E5" w:rsidP="000669E5">
      <w:pPr>
        <w:rPr>
          <w:rFonts w:ascii="Umprum" w:hAnsi="Umprum"/>
          <w:noProof/>
          <w:sz w:val="22"/>
          <w:szCs w:val="22"/>
          <w:lang w:val="en-GB"/>
        </w:rPr>
      </w:pPr>
      <w:r w:rsidRPr="00842B2F">
        <w:rPr>
          <w:rFonts w:ascii="Umprum" w:hAnsi="Umprum"/>
          <w:b/>
          <w:noProof/>
          <w:sz w:val="22"/>
          <w:szCs w:val="22"/>
          <w:lang w:val="en-GB"/>
        </w:rPr>
        <w:t>Shoemaking Forewoman</w:t>
      </w:r>
      <w:r w:rsidRPr="00842B2F">
        <w:rPr>
          <w:rFonts w:ascii="Umprum" w:hAnsi="Umprum"/>
          <w:noProof/>
          <w:sz w:val="22"/>
          <w:szCs w:val="22"/>
          <w:lang w:val="en-GB"/>
        </w:rPr>
        <w:t>: Zuzana Jirsová</w:t>
      </w:r>
    </w:p>
    <w:p w14:paraId="473924C0" w14:textId="77777777" w:rsidR="000669E5" w:rsidRPr="00842B2F" w:rsidRDefault="000669E5" w:rsidP="000669E5">
      <w:pPr>
        <w:rPr>
          <w:rFonts w:ascii="Umprum" w:hAnsi="Umprum"/>
          <w:noProof/>
          <w:sz w:val="22"/>
          <w:szCs w:val="22"/>
          <w:lang w:val="en-GB"/>
        </w:rPr>
      </w:pPr>
      <w:r w:rsidRPr="00842B2F">
        <w:rPr>
          <w:rFonts w:ascii="Umprum" w:hAnsi="Umprum"/>
          <w:b/>
          <w:noProof/>
          <w:sz w:val="22"/>
          <w:szCs w:val="22"/>
          <w:lang w:val="en-GB"/>
        </w:rPr>
        <w:t>External lecturers</w:t>
      </w:r>
      <w:r w:rsidRPr="00842B2F">
        <w:rPr>
          <w:rFonts w:ascii="Umprum" w:hAnsi="Umprum"/>
          <w:noProof/>
          <w:sz w:val="22"/>
          <w:szCs w:val="22"/>
          <w:lang w:val="en-GB"/>
        </w:rPr>
        <w:t>: Helena Jarošová, Radana Sikorová, Roman Dobeš (National Theatre), Štěpánka Stein, Nora Grundová (Haarper´s Bazaar)</w:t>
      </w:r>
    </w:p>
    <w:p w14:paraId="7643B59C" w14:textId="77777777" w:rsidR="000669E5" w:rsidRPr="00842B2F" w:rsidRDefault="000669E5" w:rsidP="000669E5">
      <w:pPr>
        <w:rPr>
          <w:rFonts w:ascii="Umprum" w:hAnsi="Umprum"/>
          <w:noProof/>
          <w:sz w:val="22"/>
          <w:szCs w:val="22"/>
          <w:lang w:val="en-GB"/>
        </w:rPr>
      </w:pPr>
    </w:p>
    <w:p w14:paraId="785FA243" w14:textId="77777777" w:rsidR="00842B2F" w:rsidRDefault="00842B2F" w:rsidP="000669E5">
      <w:pPr>
        <w:rPr>
          <w:rFonts w:ascii="Umprum" w:hAnsi="Umprum"/>
          <w:b/>
          <w:noProof/>
          <w:sz w:val="22"/>
          <w:szCs w:val="22"/>
          <w:lang w:val="en-GB"/>
        </w:rPr>
      </w:pPr>
    </w:p>
    <w:p w14:paraId="563CE1D1" w14:textId="77777777" w:rsidR="00842B2F" w:rsidRDefault="00842B2F" w:rsidP="000669E5">
      <w:pPr>
        <w:rPr>
          <w:rFonts w:ascii="Umprum" w:hAnsi="Umprum"/>
          <w:b/>
          <w:noProof/>
          <w:sz w:val="22"/>
          <w:szCs w:val="22"/>
          <w:lang w:val="en-GB"/>
        </w:rPr>
      </w:pPr>
    </w:p>
    <w:p w14:paraId="0FBDD62A" w14:textId="77777777" w:rsidR="00842B2F" w:rsidRDefault="00842B2F" w:rsidP="000669E5">
      <w:pPr>
        <w:rPr>
          <w:rFonts w:ascii="Umprum" w:hAnsi="Umprum"/>
          <w:b/>
          <w:noProof/>
          <w:sz w:val="22"/>
          <w:szCs w:val="22"/>
          <w:lang w:val="en-GB"/>
        </w:rPr>
      </w:pPr>
    </w:p>
    <w:p w14:paraId="1E9B160A" w14:textId="78AFEA56" w:rsidR="000669E5" w:rsidRPr="00842B2F" w:rsidRDefault="000669E5" w:rsidP="000669E5">
      <w:pPr>
        <w:rPr>
          <w:rFonts w:ascii="Umprum" w:hAnsi="Umprum"/>
          <w:b/>
          <w:noProof/>
          <w:sz w:val="22"/>
          <w:szCs w:val="22"/>
          <w:lang w:val="en-GB"/>
        </w:rPr>
      </w:pPr>
      <w:r w:rsidRPr="00842B2F">
        <w:rPr>
          <w:rFonts w:ascii="Umprum" w:hAnsi="Umprum"/>
          <w:b/>
          <w:noProof/>
          <w:sz w:val="22"/>
          <w:szCs w:val="22"/>
          <w:lang w:val="en-GB"/>
        </w:rPr>
        <w:t>This project reg.no. 0314000011 is being realized with the financial support of the Ministry of Culture, the National Recovery Plan and European Union.</w:t>
      </w:r>
    </w:p>
    <w:p w14:paraId="0940FF76" w14:textId="77777777" w:rsidR="000669E5" w:rsidRPr="000669E5" w:rsidRDefault="000669E5" w:rsidP="000669E5">
      <w:pPr>
        <w:rPr>
          <w:rFonts w:ascii="Umprum" w:hAnsi="Umprum"/>
          <w:b/>
          <w:noProof/>
          <w:sz w:val="20"/>
          <w:szCs w:val="20"/>
          <w:lang w:val="en-GB"/>
        </w:rPr>
      </w:pPr>
    </w:p>
    <w:p w14:paraId="6E475B8E" w14:textId="77777777" w:rsidR="00842B2F" w:rsidRDefault="00842B2F" w:rsidP="000669E5">
      <w:pPr>
        <w:rPr>
          <w:rFonts w:ascii="Umprum" w:eastAsia="Umprum" w:hAnsi="Umprum" w:cs="Umprum"/>
          <w:b/>
          <w:bCs/>
          <w:i/>
          <w:iCs/>
          <w:sz w:val="20"/>
          <w:szCs w:val="20"/>
          <w:lang w:val="en-GB"/>
        </w:rPr>
      </w:pPr>
    </w:p>
    <w:p w14:paraId="340E3B50" w14:textId="77777777" w:rsidR="00842B2F" w:rsidRDefault="00842B2F" w:rsidP="000669E5">
      <w:pPr>
        <w:rPr>
          <w:rFonts w:ascii="Umprum" w:eastAsia="Umprum" w:hAnsi="Umprum" w:cs="Umprum"/>
          <w:b/>
          <w:bCs/>
          <w:i/>
          <w:iCs/>
          <w:sz w:val="20"/>
          <w:szCs w:val="20"/>
          <w:lang w:val="en-GB"/>
        </w:rPr>
      </w:pPr>
    </w:p>
    <w:p w14:paraId="048450D5" w14:textId="77777777" w:rsidR="00842B2F" w:rsidRDefault="00842B2F" w:rsidP="000669E5">
      <w:pPr>
        <w:rPr>
          <w:rFonts w:ascii="Umprum" w:eastAsia="Umprum" w:hAnsi="Umprum" w:cs="Umprum"/>
          <w:b/>
          <w:bCs/>
          <w:i/>
          <w:iCs/>
          <w:sz w:val="20"/>
          <w:szCs w:val="20"/>
          <w:lang w:val="en-GB"/>
        </w:rPr>
      </w:pPr>
    </w:p>
    <w:p w14:paraId="051D357C" w14:textId="77777777" w:rsidR="00842B2F" w:rsidRDefault="00842B2F" w:rsidP="000669E5">
      <w:pPr>
        <w:rPr>
          <w:rFonts w:ascii="Umprum" w:eastAsia="Umprum" w:hAnsi="Umprum" w:cs="Umprum"/>
          <w:b/>
          <w:bCs/>
          <w:i/>
          <w:iCs/>
          <w:sz w:val="20"/>
          <w:szCs w:val="20"/>
          <w:lang w:val="en-GB"/>
        </w:rPr>
      </w:pPr>
    </w:p>
    <w:p w14:paraId="3882D3C2" w14:textId="77777777" w:rsidR="00842B2F" w:rsidRDefault="00842B2F" w:rsidP="000669E5">
      <w:pPr>
        <w:rPr>
          <w:rFonts w:ascii="Umprum" w:eastAsia="Umprum" w:hAnsi="Umprum" w:cs="Umprum"/>
          <w:b/>
          <w:bCs/>
          <w:i/>
          <w:iCs/>
          <w:sz w:val="20"/>
          <w:szCs w:val="20"/>
          <w:lang w:val="en-GB"/>
        </w:rPr>
      </w:pPr>
    </w:p>
    <w:p w14:paraId="4BBF5164" w14:textId="77777777" w:rsidR="005C233E" w:rsidRPr="00F36A8C" w:rsidRDefault="005C233E" w:rsidP="005C233E">
      <w:pPr>
        <w:shd w:val="clear" w:color="auto" w:fill="FFFFFF"/>
        <w:spacing w:before="100" w:beforeAutospacing="1"/>
        <w:rPr>
          <w:rFonts w:ascii="Umprum" w:eastAsia="Times New Roman" w:hAnsi="Umprum" w:cstheme="minorHAnsi"/>
          <w:b/>
          <w:bCs/>
        </w:rPr>
      </w:pPr>
      <w:r w:rsidRPr="00F36A8C">
        <w:rPr>
          <w:rFonts w:ascii="Umprum" w:eastAsia="Times New Roman" w:hAnsi="Umprum" w:cstheme="minorHAnsi"/>
          <w:b/>
          <w:bCs/>
        </w:rPr>
        <w:t xml:space="preserve">PRESS KIT: </w:t>
      </w:r>
      <w:proofErr w:type="gramStart"/>
      <w:r w:rsidRPr="00560D20">
        <w:rPr>
          <w:rFonts w:ascii="Umprum" w:eastAsia="Times New Roman" w:hAnsi="Umprum" w:cstheme="minorHAnsi"/>
          <w:color w:val="0070C0"/>
        </w:rPr>
        <w:t>https://drive.google.com/drive/folders/1DN-aee-z2EP5YGLc1zcN-1rwNjhZdeZx?usp=drive_link</w:t>
      </w:r>
      <w:proofErr w:type="gramEnd"/>
    </w:p>
    <w:p w14:paraId="07312035" w14:textId="77777777" w:rsidR="00842B2F" w:rsidRDefault="00842B2F" w:rsidP="000669E5">
      <w:pPr>
        <w:rPr>
          <w:rFonts w:ascii="Umprum" w:eastAsia="Umprum" w:hAnsi="Umprum" w:cs="Umprum"/>
          <w:b/>
          <w:bCs/>
          <w:i/>
          <w:iCs/>
          <w:sz w:val="20"/>
          <w:szCs w:val="20"/>
          <w:lang w:val="en-GB"/>
        </w:rPr>
      </w:pPr>
    </w:p>
    <w:p w14:paraId="4D326B99" w14:textId="1604811D" w:rsidR="00842B2F" w:rsidRPr="00560D20" w:rsidRDefault="00560D20" w:rsidP="000669E5">
      <w:pPr>
        <w:rPr>
          <w:rFonts w:ascii="Umprum" w:eastAsia="Umprum" w:hAnsi="Umprum" w:cs="Umprum"/>
          <w:color w:val="0070C0"/>
          <w:lang w:val="en-GB"/>
        </w:rPr>
      </w:pPr>
      <w:r w:rsidRPr="00560D20">
        <w:rPr>
          <w:rFonts w:ascii="Umprum" w:eastAsia="Umprum" w:hAnsi="Umprum" w:cs="Umprum"/>
          <w:b/>
          <w:bCs/>
          <w:lang w:val="en-GB"/>
        </w:rPr>
        <w:t>Article presenting individual models on UMPRUM Online:</w:t>
      </w:r>
      <w:r>
        <w:rPr>
          <w:rFonts w:ascii="Umprum" w:eastAsia="Umprum" w:hAnsi="Umprum" w:cs="Umprum"/>
          <w:b/>
          <w:bCs/>
          <w:lang w:val="en-GB"/>
        </w:rPr>
        <w:t xml:space="preserve"> </w:t>
      </w:r>
      <w:hyperlink r:id="rId7" w:history="1">
        <w:r w:rsidRPr="00560D20">
          <w:rPr>
            <w:rStyle w:val="Hypertextovodkaz"/>
            <w:rFonts w:ascii="Umprum" w:eastAsia="Umprum" w:hAnsi="Umprum" w:cs="Umprum"/>
            <w:color w:val="0070C0"/>
            <w:lang w:val="en-GB"/>
          </w:rPr>
          <w:t>https://online.umprum.cz/en/wake-alcova-milano-2024-en/</w:t>
        </w:r>
      </w:hyperlink>
      <w:r w:rsidRPr="00560D20">
        <w:rPr>
          <w:rFonts w:ascii="Umprum" w:eastAsia="Umprum" w:hAnsi="Umprum" w:cs="Umprum"/>
          <w:color w:val="0070C0"/>
          <w:lang w:val="en-GB"/>
        </w:rPr>
        <w:t xml:space="preserve">  </w:t>
      </w:r>
    </w:p>
    <w:p w14:paraId="7023227A" w14:textId="77777777" w:rsidR="00842B2F" w:rsidRPr="00560D20" w:rsidRDefault="00842B2F" w:rsidP="000669E5">
      <w:pPr>
        <w:rPr>
          <w:rFonts w:ascii="Umprum" w:eastAsia="Umprum" w:hAnsi="Umprum" w:cs="Umprum"/>
          <w:i/>
          <w:iCs/>
          <w:color w:val="0070C0"/>
          <w:sz w:val="20"/>
          <w:szCs w:val="20"/>
          <w:lang w:val="en-GB"/>
        </w:rPr>
      </w:pPr>
    </w:p>
    <w:p w14:paraId="74A4176D" w14:textId="77777777" w:rsidR="00842B2F" w:rsidRDefault="00842B2F" w:rsidP="000669E5">
      <w:pPr>
        <w:rPr>
          <w:rFonts w:ascii="Umprum" w:eastAsia="Umprum" w:hAnsi="Umprum" w:cs="Umprum"/>
          <w:b/>
          <w:bCs/>
          <w:i/>
          <w:iCs/>
          <w:sz w:val="20"/>
          <w:szCs w:val="20"/>
          <w:lang w:val="en-GB"/>
        </w:rPr>
      </w:pPr>
    </w:p>
    <w:p w14:paraId="2FD2B65C" w14:textId="77777777" w:rsidR="00842B2F" w:rsidRDefault="00842B2F" w:rsidP="000669E5">
      <w:pPr>
        <w:rPr>
          <w:rFonts w:ascii="Umprum" w:eastAsia="Umprum" w:hAnsi="Umprum" w:cs="Umprum"/>
          <w:b/>
          <w:bCs/>
          <w:i/>
          <w:iCs/>
          <w:sz w:val="20"/>
          <w:szCs w:val="20"/>
          <w:lang w:val="en-GB"/>
        </w:rPr>
      </w:pPr>
    </w:p>
    <w:p w14:paraId="4CD3AF62" w14:textId="77777777" w:rsidR="00842B2F" w:rsidRDefault="00842B2F" w:rsidP="000669E5">
      <w:pPr>
        <w:rPr>
          <w:rFonts w:ascii="Umprum" w:eastAsia="Umprum" w:hAnsi="Umprum" w:cs="Umprum"/>
          <w:b/>
          <w:bCs/>
          <w:i/>
          <w:iCs/>
          <w:sz w:val="20"/>
          <w:szCs w:val="20"/>
          <w:lang w:val="en-GB"/>
        </w:rPr>
      </w:pPr>
    </w:p>
    <w:p w14:paraId="392626D5" w14:textId="77777777" w:rsidR="00842B2F" w:rsidRDefault="00842B2F" w:rsidP="000669E5">
      <w:pPr>
        <w:rPr>
          <w:rFonts w:ascii="Umprum" w:eastAsia="Umprum" w:hAnsi="Umprum" w:cs="Umprum"/>
          <w:b/>
          <w:bCs/>
          <w:i/>
          <w:iCs/>
          <w:sz w:val="20"/>
          <w:szCs w:val="20"/>
          <w:lang w:val="en-GB"/>
        </w:rPr>
      </w:pPr>
    </w:p>
    <w:p w14:paraId="7FCFBD16" w14:textId="77777777" w:rsidR="00842B2F" w:rsidRDefault="00842B2F" w:rsidP="000669E5">
      <w:pPr>
        <w:rPr>
          <w:rFonts w:ascii="Umprum" w:eastAsia="Umprum" w:hAnsi="Umprum" w:cs="Umprum"/>
          <w:b/>
          <w:bCs/>
          <w:i/>
          <w:iCs/>
          <w:sz w:val="20"/>
          <w:szCs w:val="20"/>
          <w:lang w:val="en-GB"/>
        </w:rPr>
      </w:pPr>
    </w:p>
    <w:p w14:paraId="14CA297C" w14:textId="77777777" w:rsidR="00842B2F" w:rsidRDefault="00842B2F" w:rsidP="000669E5">
      <w:pPr>
        <w:rPr>
          <w:rFonts w:ascii="Umprum" w:eastAsia="Umprum" w:hAnsi="Umprum" w:cs="Umprum"/>
          <w:b/>
          <w:bCs/>
          <w:i/>
          <w:iCs/>
          <w:sz w:val="20"/>
          <w:szCs w:val="20"/>
          <w:lang w:val="en-GB"/>
        </w:rPr>
      </w:pPr>
    </w:p>
    <w:p w14:paraId="4782F8F1" w14:textId="77777777" w:rsidR="00842B2F" w:rsidRDefault="00842B2F" w:rsidP="000669E5">
      <w:pPr>
        <w:rPr>
          <w:rFonts w:ascii="Umprum" w:eastAsia="Umprum" w:hAnsi="Umprum" w:cs="Umprum"/>
          <w:b/>
          <w:bCs/>
          <w:i/>
          <w:iCs/>
          <w:sz w:val="20"/>
          <w:szCs w:val="20"/>
          <w:lang w:val="en-GB"/>
        </w:rPr>
      </w:pPr>
    </w:p>
    <w:p w14:paraId="1FF7DB71" w14:textId="77777777" w:rsidR="00842B2F" w:rsidRDefault="00842B2F" w:rsidP="000669E5">
      <w:pPr>
        <w:rPr>
          <w:rFonts w:ascii="Umprum" w:eastAsia="Umprum" w:hAnsi="Umprum" w:cs="Umprum"/>
          <w:b/>
          <w:bCs/>
          <w:i/>
          <w:iCs/>
          <w:sz w:val="20"/>
          <w:szCs w:val="20"/>
          <w:lang w:val="en-GB"/>
        </w:rPr>
      </w:pPr>
    </w:p>
    <w:p w14:paraId="585A2145" w14:textId="77777777" w:rsidR="00842B2F" w:rsidRDefault="00842B2F" w:rsidP="000669E5">
      <w:pPr>
        <w:rPr>
          <w:rFonts w:ascii="Umprum" w:eastAsia="Umprum" w:hAnsi="Umprum" w:cs="Umprum"/>
          <w:b/>
          <w:bCs/>
          <w:i/>
          <w:iCs/>
          <w:sz w:val="20"/>
          <w:szCs w:val="20"/>
          <w:lang w:val="en-GB"/>
        </w:rPr>
      </w:pPr>
    </w:p>
    <w:p w14:paraId="6FCDF88F" w14:textId="77777777" w:rsidR="00842B2F" w:rsidRDefault="00842B2F" w:rsidP="000669E5">
      <w:pPr>
        <w:rPr>
          <w:rFonts w:ascii="Umprum" w:eastAsia="Umprum" w:hAnsi="Umprum" w:cs="Umprum"/>
          <w:b/>
          <w:bCs/>
          <w:i/>
          <w:iCs/>
          <w:sz w:val="20"/>
          <w:szCs w:val="20"/>
          <w:lang w:val="en-GB"/>
        </w:rPr>
      </w:pPr>
    </w:p>
    <w:p w14:paraId="3EA9348E" w14:textId="14BB4836" w:rsidR="000669E5" w:rsidRPr="000669E5" w:rsidRDefault="000669E5" w:rsidP="000669E5">
      <w:pPr>
        <w:rPr>
          <w:rFonts w:ascii="Umprum" w:eastAsia="Umprum" w:hAnsi="Umprum" w:cs="Umprum"/>
          <w:b/>
          <w:bCs/>
          <w:i/>
          <w:iCs/>
          <w:color w:val="FF0000"/>
          <w:sz w:val="20"/>
          <w:szCs w:val="20"/>
          <w:lang w:val="en-GB"/>
        </w:rPr>
      </w:pPr>
      <w:r w:rsidRPr="000669E5">
        <w:rPr>
          <w:rFonts w:ascii="Umprum" w:eastAsia="Umprum" w:hAnsi="Umprum" w:cs="Umprum"/>
          <w:b/>
          <w:bCs/>
          <w:i/>
          <w:iCs/>
          <w:sz w:val="20"/>
          <w:szCs w:val="20"/>
          <w:lang w:val="en-GB"/>
        </w:rPr>
        <w:t xml:space="preserve">About the Academy of Arts, Architecture </w:t>
      </w:r>
      <w:r w:rsidRPr="000669E5">
        <w:rPr>
          <w:rFonts w:ascii="Umprum" w:hAnsi="Umprum" w:cs="Calibri"/>
          <w:noProof/>
          <w:sz w:val="20"/>
          <w:szCs w:val="20"/>
          <w:lang w:val="en-GB"/>
        </w:rPr>
        <w:t>&amp;</w:t>
      </w:r>
      <w:r w:rsidRPr="000669E5">
        <w:rPr>
          <w:rFonts w:ascii="Umprum" w:eastAsia="Umprum" w:hAnsi="Umprum" w:cs="Umprum"/>
          <w:b/>
          <w:bCs/>
          <w:i/>
          <w:iCs/>
          <w:sz w:val="20"/>
          <w:szCs w:val="20"/>
          <w:lang w:val="en-GB"/>
        </w:rPr>
        <w:t xml:space="preserve"> Design in Prague </w:t>
      </w:r>
    </w:p>
    <w:p w14:paraId="7C520AE4" w14:textId="3D76B0A6" w:rsidR="000669E5" w:rsidRDefault="000669E5" w:rsidP="000669E5">
      <w:pPr>
        <w:rPr>
          <w:rFonts w:ascii="Umprum" w:eastAsia="Umprum" w:hAnsi="Umprum" w:cs="Umprum"/>
          <w:bCs/>
          <w:i/>
          <w:iCs/>
          <w:sz w:val="20"/>
          <w:szCs w:val="20"/>
          <w:lang w:val="en-GB"/>
        </w:rPr>
      </w:pPr>
      <w:r w:rsidRPr="000669E5">
        <w:rPr>
          <w:rFonts w:ascii="Umprum" w:eastAsia="Umprum" w:hAnsi="Umprum" w:cs="Umprum"/>
          <w:bCs/>
          <w:i/>
          <w:iCs/>
          <w:sz w:val="20"/>
          <w:szCs w:val="20"/>
          <w:lang w:val="en-GB"/>
        </w:rPr>
        <w:t>The basic principle of teaching is the individual appro</w:t>
      </w:r>
      <w:r>
        <w:rPr>
          <w:rFonts w:ascii="Umprum" w:eastAsia="Umprum" w:hAnsi="Umprum" w:cs="Umprum"/>
          <w:bCs/>
          <w:i/>
          <w:iCs/>
          <w:sz w:val="20"/>
          <w:szCs w:val="20"/>
          <w:lang w:val="en-GB"/>
        </w:rPr>
        <w:t>a</w:t>
      </w:r>
      <w:r w:rsidRPr="000669E5">
        <w:rPr>
          <w:rFonts w:ascii="Umprum" w:eastAsia="Umprum" w:hAnsi="Umprum" w:cs="Umprum"/>
          <w:bCs/>
          <w:i/>
          <w:iCs/>
          <w:sz w:val="20"/>
          <w:szCs w:val="20"/>
          <w:lang w:val="en-GB"/>
        </w:rPr>
        <w:t>ch of teachers to students. The goal is to detect talents and help them develop their creative abilities with regard to the original independent thinking of the students, with an emphasis on social values and resp</w:t>
      </w:r>
      <w:r>
        <w:rPr>
          <w:rFonts w:ascii="Umprum" w:eastAsia="Umprum" w:hAnsi="Umprum" w:cs="Umprum"/>
          <w:bCs/>
          <w:i/>
          <w:iCs/>
          <w:sz w:val="20"/>
          <w:szCs w:val="20"/>
          <w:lang w:val="en-GB"/>
        </w:rPr>
        <w:t>o</w:t>
      </w:r>
      <w:r w:rsidRPr="000669E5">
        <w:rPr>
          <w:rFonts w:ascii="Umprum" w:eastAsia="Umprum" w:hAnsi="Umprum" w:cs="Umprum"/>
          <w:bCs/>
          <w:i/>
          <w:iCs/>
          <w:sz w:val="20"/>
          <w:szCs w:val="20"/>
          <w:lang w:val="en-GB"/>
        </w:rPr>
        <w:t>nsibility toward the environment. Currently, there are around 500 students in 24 studios at UMPRUM. Twice a year the school opens to public with “</w:t>
      </w:r>
      <w:proofErr w:type="spellStart"/>
      <w:proofErr w:type="gramStart"/>
      <w:r w:rsidRPr="000669E5">
        <w:rPr>
          <w:rFonts w:ascii="Umprum" w:eastAsia="Umprum" w:hAnsi="Umprum" w:cs="Umprum"/>
          <w:bCs/>
          <w:i/>
          <w:iCs/>
          <w:sz w:val="20"/>
          <w:szCs w:val="20"/>
          <w:lang w:val="en-GB"/>
        </w:rPr>
        <w:t>Artsemestr</w:t>
      </w:r>
      <w:proofErr w:type="spellEnd"/>
      <w:r w:rsidRPr="000669E5">
        <w:rPr>
          <w:rFonts w:ascii="Umprum" w:eastAsia="Umprum" w:hAnsi="Umprum" w:cs="Umprum"/>
          <w:bCs/>
          <w:i/>
          <w:iCs/>
          <w:sz w:val="20"/>
          <w:szCs w:val="20"/>
          <w:lang w:val="en-GB"/>
        </w:rPr>
        <w:t>“</w:t>
      </w:r>
      <w:r>
        <w:rPr>
          <w:rFonts w:ascii="Umprum" w:eastAsia="Umprum" w:hAnsi="Umprum" w:cs="Umprum"/>
          <w:bCs/>
          <w:i/>
          <w:iCs/>
          <w:sz w:val="20"/>
          <w:szCs w:val="20"/>
          <w:lang w:val="en-GB"/>
        </w:rPr>
        <w:t xml:space="preserve"> </w:t>
      </w:r>
      <w:r w:rsidRPr="000669E5">
        <w:rPr>
          <w:rFonts w:ascii="Umprum" w:eastAsia="Umprum" w:hAnsi="Umprum" w:cs="Umprum"/>
          <w:bCs/>
          <w:i/>
          <w:iCs/>
          <w:sz w:val="20"/>
          <w:szCs w:val="20"/>
          <w:lang w:val="en-GB"/>
        </w:rPr>
        <w:t>presentation</w:t>
      </w:r>
      <w:proofErr w:type="gramEnd"/>
      <w:r w:rsidRPr="000669E5">
        <w:rPr>
          <w:rFonts w:ascii="Umprum" w:eastAsia="Umprum" w:hAnsi="Umprum" w:cs="Umprum"/>
          <w:bCs/>
          <w:i/>
          <w:iCs/>
          <w:sz w:val="20"/>
          <w:szCs w:val="20"/>
          <w:lang w:val="en-GB"/>
        </w:rPr>
        <w:t xml:space="preserve"> of students´ work. It organises more than 15 exhibitions every year, half of them abroad. The Prague UMPRUM, as the only school of former post-communist countries, features in the indexes of prestigious European and world art schools.</w:t>
      </w:r>
    </w:p>
    <w:p w14:paraId="792030F5" w14:textId="77777777" w:rsidR="000669E5" w:rsidRPr="000669E5" w:rsidRDefault="000669E5" w:rsidP="000669E5">
      <w:pPr>
        <w:rPr>
          <w:rFonts w:ascii="Umprum" w:eastAsia="Umprum" w:hAnsi="Umprum" w:cs="Umprum"/>
          <w:bCs/>
          <w:i/>
          <w:iCs/>
          <w:sz w:val="20"/>
          <w:szCs w:val="20"/>
          <w:lang w:val="en-GB"/>
        </w:rPr>
      </w:pPr>
    </w:p>
    <w:p w14:paraId="7278CED3" w14:textId="61DC8029" w:rsidR="000669E5" w:rsidRPr="000669E5" w:rsidRDefault="000669E5" w:rsidP="000669E5">
      <w:pPr>
        <w:rPr>
          <w:rFonts w:ascii="Umprum" w:eastAsia="Umprum" w:hAnsi="Umprum" w:cs="Umprum"/>
          <w:bCs/>
          <w:iCs/>
          <w:sz w:val="20"/>
          <w:szCs w:val="20"/>
          <w:lang w:val="en-GB"/>
        </w:rPr>
      </w:pPr>
      <w:r w:rsidRPr="000669E5">
        <w:rPr>
          <w:rFonts w:ascii="Umprum" w:eastAsia="Umprum" w:hAnsi="Umprum" w:cs="Umprum"/>
          <w:b/>
          <w:bCs/>
          <w:iCs/>
          <w:sz w:val="20"/>
          <w:szCs w:val="20"/>
          <w:lang w:val="en-GB"/>
        </w:rPr>
        <w:t>More information</w:t>
      </w:r>
      <w:r w:rsidRPr="000669E5">
        <w:rPr>
          <w:rFonts w:ascii="Umprum" w:eastAsia="Umprum" w:hAnsi="Umprum" w:cs="Umprum"/>
          <w:bCs/>
          <w:iCs/>
          <w:sz w:val="20"/>
          <w:szCs w:val="20"/>
          <w:lang w:val="en-GB"/>
        </w:rPr>
        <w:t xml:space="preserve">: Mgr. Kamila </w:t>
      </w:r>
      <w:r>
        <w:rPr>
          <w:rFonts w:ascii="Umprum" w:eastAsia="Umprum" w:hAnsi="Umprum" w:cs="Umprum"/>
          <w:bCs/>
          <w:iCs/>
          <w:sz w:val="20"/>
          <w:szCs w:val="20"/>
          <w:lang w:val="en-GB"/>
        </w:rPr>
        <w:t>S</w:t>
      </w:r>
      <w:r w:rsidRPr="000669E5">
        <w:rPr>
          <w:rFonts w:ascii="Umprum" w:eastAsia="Umprum" w:hAnsi="Umprum" w:cs="Umprum"/>
          <w:bCs/>
          <w:iCs/>
          <w:sz w:val="20"/>
          <w:szCs w:val="20"/>
          <w:lang w:val="en-GB"/>
        </w:rPr>
        <w:t>tehlíková</w:t>
      </w:r>
    </w:p>
    <w:p w14:paraId="1FA37A8D" w14:textId="5452518C" w:rsidR="000669E5" w:rsidRPr="000669E5" w:rsidRDefault="000669E5" w:rsidP="000669E5">
      <w:pPr>
        <w:rPr>
          <w:rFonts w:ascii="Umprum" w:eastAsia="Umprum" w:hAnsi="Umprum" w:cs="Umprum"/>
          <w:bCs/>
          <w:iCs/>
          <w:sz w:val="20"/>
          <w:szCs w:val="20"/>
          <w:lang w:val="en-GB"/>
        </w:rPr>
      </w:pPr>
      <w:r>
        <w:rPr>
          <w:rFonts w:ascii="Umprum" w:eastAsia="Umprum" w:hAnsi="Umprum" w:cs="Umprum"/>
          <w:bCs/>
          <w:iCs/>
          <w:sz w:val="20"/>
          <w:szCs w:val="20"/>
          <w:lang w:val="en-GB"/>
        </w:rPr>
        <w:t xml:space="preserve">Academy of Arts, Architecture and Design </w:t>
      </w:r>
      <w:r w:rsidRPr="000669E5">
        <w:rPr>
          <w:rFonts w:ascii="Umprum" w:eastAsia="Umprum" w:hAnsi="Umprum" w:cs="Umprum"/>
          <w:bCs/>
          <w:iCs/>
          <w:sz w:val="20"/>
          <w:szCs w:val="20"/>
          <w:lang w:val="en-GB"/>
        </w:rPr>
        <w:t>in Prague/</w:t>
      </w:r>
      <w:r>
        <w:rPr>
          <w:rFonts w:ascii="Umprum" w:eastAsia="Umprum" w:hAnsi="Umprum" w:cs="Umprum"/>
          <w:bCs/>
          <w:iCs/>
          <w:sz w:val="20"/>
          <w:szCs w:val="20"/>
          <w:lang w:val="en-GB"/>
        </w:rPr>
        <w:t xml:space="preserve"> </w:t>
      </w:r>
      <w:proofErr w:type="spellStart"/>
      <w:r w:rsidRPr="000669E5">
        <w:rPr>
          <w:rFonts w:ascii="Umprum" w:eastAsia="Umprum" w:hAnsi="Umprum" w:cs="Umprum"/>
          <w:bCs/>
          <w:iCs/>
          <w:sz w:val="20"/>
          <w:szCs w:val="20"/>
          <w:lang w:val="en-GB"/>
        </w:rPr>
        <w:t>nám</w:t>
      </w:r>
      <w:proofErr w:type="spellEnd"/>
      <w:r>
        <w:rPr>
          <w:rFonts w:ascii="Umprum" w:eastAsia="Umprum" w:hAnsi="Umprum" w:cs="Umprum"/>
          <w:bCs/>
          <w:iCs/>
          <w:sz w:val="20"/>
          <w:szCs w:val="20"/>
          <w:lang w:val="en-GB"/>
        </w:rPr>
        <w:t xml:space="preserve">. </w:t>
      </w:r>
      <w:r w:rsidRPr="000669E5">
        <w:rPr>
          <w:rFonts w:ascii="Umprum" w:eastAsia="Umprum" w:hAnsi="Umprum" w:cs="Umprum"/>
          <w:bCs/>
          <w:iCs/>
          <w:sz w:val="20"/>
          <w:szCs w:val="20"/>
          <w:lang w:val="en-GB"/>
        </w:rPr>
        <w:t>Jana Palacha 80, 116 93, Prague 1</w:t>
      </w:r>
    </w:p>
    <w:p w14:paraId="30F6C3FA" w14:textId="77777777" w:rsidR="002976FD" w:rsidRDefault="000669E5" w:rsidP="002976FD">
      <w:pPr>
        <w:pStyle w:val="Text"/>
        <w:spacing w:after="0" w:line="240" w:lineRule="auto"/>
        <w:rPr>
          <w:rStyle w:val="Hypertextovodkaz"/>
          <w:rFonts w:ascii="Umprum" w:eastAsia="Umprum" w:hAnsi="Umprum" w:cs="Umprum"/>
          <w:bCs/>
          <w:iCs/>
          <w:sz w:val="20"/>
          <w:szCs w:val="20"/>
          <w:lang w:val="en-GB"/>
        </w:rPr>
      </w:pPr>
      <w:r w:rsidRPr="000669E5">
        <w:rPr>
          <w:rFonts w:ascii="Umprum" w:eastAsia="Umprum" w:hAnsi="Umprum" w:cs="Umprum"/>
          <w:bCs/>
          <w:iCs/>
          <w:sz w:val="20"/>
          <w:szCs w:val="20"/>
          <w:lang w:val="en-GB"/>
        </w:rPr>
        <w:t xml:space="preserve">Tel: </w:t>
      </w:r>
      <w:r>
        <w:rPr>
          <w:rFonts w:ascii="Umprum" w:eastAsia="Umprum" w:hAnsi="Umprum" w:cs="Umprum"/>
          <w:bCs/>
          <w:iCs/>
          <w:sz w:val="20"/>
          <w:szCs w:val="20"/>
          <w:lang w:val="en-GB"/>
        </w:rPr>
        <w:t xml:space="preserve">+420 </w:t>
      </w:r>
      <w:r w:rsidRPr="000669E5">
        <w:rPr>
          <w:rFonts w:ascii="Umprum" w:eastAsia="Umprum" w:hAnsi="Umprum" w:cs="Umprum"/>
          <w:bCs/>
          <w:iCs/>
          <w:sz w:val="20"/>
          <w:szCs w:val="20"/>
          <w:lang w:val="en-GB"/>
        </w:rPr>
        <w:t xml:space="preserve">251 098 201 / mobile: </w:t>
      </w:r>
      <w:r>
        <w:rPr>
          <w:rFonts w:ascii="Umprum" w:eastAsia="Umprum" w:hAnsi="Umprum" w:cs="Umprum"/>
          <w:bCs/>
          <w:iCs/>
          <w:sz w:val="20"/>
          <w:szCs w:val="20"/>
          <w:lang w:val="en-GB"/>
        </w:rPr>
        <w:t xml:space="preserve">+420 </w:t>
      </w:r>
      <w:r w:rsidRPr="000669E5">
        <w:rPr>
          <w:rFonts w:ascii="Umprum" w:eastAsia="Umprum" w:hAnsi="Umprum" w:cs="Umprum"/>
          <w:bCs/>
          <w:iCs/>
          <w:sz w:val="20"/>
          <w:szCs w:val="20"/>
          <w:lang w:val="en-GB"/>
        </w:rPr>
        <w:t xml:space="preserve">739 304 060 / </w:t>
      </w:r>
      <w:hyperlink r:id="rId8" w:history="1">
        <w:r w:rsidRPr="000669E5">
          <w:rPr>
            <w:rStyle w:val="Hypertextovodkaz"/>
            <w:rFonts w:ascii="Umprum" w:eastAsia="Umprum" w:hAnsi="Umprum" w:cs="Umprum"/>
            <w:bCs/>
            <w:iCs/>
            <w:sz w:val="20"/>
            <w:szCs w:val="20"/>
            <w:lang w:val="en-GB"/>
          </w:rPr>
          <w:t>kamila.stehlikova@umprum.cz</w:t>
        </w:r>
      </w:hyperlink>
      <w:r w:rsidRPr="000669E5">
        <w:rPr>
          <w:rFonts w:ascii="Umprum" w:eastAsia="Umprum" w:hAnsi="Umprum" w:cs="Umprum"/>
          <w:bCs/>
          <w:iCs/>
          <w:sz w:val="20"/>
          <w:szCs w:val="20"/>
          <w:lang w:val="en-GB"/>
        </w:rPr>
        <w:t xml:space="preserve"> / </w:t>
      </w:r>
      <w:hyperlink r:id="rId9" w:history="1">
        <w:r w:rsidRPr="000669E5">
          <w:rPr>
            <w:rStyle w:val="Hypertextovodkaz"/>
            <w:rFonts w:ascii="Umprum" w:eastAsia="Umprum" w:hAnsi="Umprum" w:cs="Umprum"/>
            <w:bCs/>
            <w:iCs/>
            <w:sz w:val="20"/>
            <w:szCs w:val="20"/>
            <w:lang w:val="en-GB"/>
          </w:rPr>
          <w:t>www.umprum.cz</w:t>
        </w:r>
      </w:hyperlink>
    </w:p>
    <w:p w14:paraId="0E7F6D0A" w14:textId="77777777" w:rsidR="002976FD" w:rsidRDefault="002976FD" w:rsidP="002976FD">
      <w:pPr>
        <w:pStyle w:val="Text"/>
        <w:spacing w:after="0" w:line="240" w:lineRule="auto"/>
        <w:rPr>
          <w:rStyle w:val="Hypertextovodkaz"/>
          <w:rFonts w:ascii="Umprum" w:eastAsia="Umprum" w:hAnsi="Umprum" w:cs="Umprum"/>
          <w:bCs/>
          <w:iCs/>
          <w:sz w:val="20"/>
          <w:szCs w:val="20"/>
          <w:lang w:val="en-GB"/>
        </w:rPr>
      </w:pPr>
    </w:p>
    <w:p w14:paraId="539BDC7B" w14:textId="77777777" w:rsidR="002976FD" w:rsidRDefault="002976FD" w:rsidP="002976FD">
      <w:pPr>
        <w:pStyle w:val="Text"/>
        <w:spacing w:after="0" w:line="240" w:lineRule="auto"/>
        <w:rPr>
          <w:rStyle w:val="Hypertextovodkaz"/>
          <w:rFonts w:ascii="Umprum" w:eastAsia="Umprum" w:hAnsi="Umprum" w:cs="Umprum"/>
          <w:bCs/>
          <w:iCs/>
          <w:sz w:val="20"/>
          <w:szCs w:val="20"/>
          <w:lang w:val="en-GB"/>
        </w:rPr>
      </w:pPr>
    </w:p>
    <w:p w14:paraId="28FFC77F" w14:textId="4986CE0E" w:rsidR="002976FD" w:rsidRDefault="000669E5" w:rsidP="002976FD">
      <w:pPr>
        <w:pStyle w:val="Text"/>
        <w:spacing w:after="0" w:line="240" w:lineRule="auto"/>
        <w:rPr>
          <w:rFonts w:ascii="Umprum" w:eastAsia="Umprum" w:hAnsi="Umprum" w:cs="Umprum"/>
          <w:bCs/>
          <w:iCs/>
          <w:sz w:val="20"/>
          <w:szCs w:val="20"/>
          <w:lang w:val="en-GB"/>
        </w:rPr>
      </w:pPr>
      <w:r w:rsidRPr="000669E5">
        <w:rPr>
          <w:rFonts w:ascii="Umprum" w:eastAsia="Umprum" w:hAnsi="Umprum" w:cs="Umprum"/>
          <w:bCs/>
          <w:iCs/>
          <w:sz w:val="20"/>
          <w:szCs w:val="20"/>
          <w:lang w:val="en-GB"/>
        </w:rPr>
        <w:t xml:space="preserve"> </w:t>
      </w:r>
    </w:p>
    <w:p w14:paraId="046BA90D" w14:textId="6ED2D344" w:rsidR="002976FD" w:rsidRDefault="002976FD" w:rsidP="002976FD">
      <w:pPr>
        <w:pStyle w:val="Text"/>
        <w:spacing w:after="0" w:line="240" w:lineRule="auto"/>
      </w:pPr>
      <w:r>
        <w:rPr>
          <w:rStyle w:val="dn"/>
          <w:rFonts w:ascii="Umprum" w:eastAsia="Umprum" w:hAnsi="Umprum" w:cs="Umprum"/>
          <w:noProof/>
          <w:lang w:eastAsia="cs-CZ"/>
        </w:rPr>
        <w:drawing>
          <wp:inline distT="0" distB="0" distL="0" distR="0" wp14:anchorId="3141055B" wp14:editId="26773F4A">
            <wp:extent cx="1975485" cy="518160"/>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5485" cy="518160"/>
                    </a:xfrm>
                    <a:prstGeom prst="rect">
                      <a:avLst/>
                    </a:prstGeom>
                    <a:noFill/>
                  </pic:spPr>
                </pic:pic>
              </a:graphicData>
            </a:graphic>
          </wp:inline>
        </w:drawing>
      </w:r>
      <w:r>
        <w:rPr>
          <w:rStyle w:val="dn"/>
          <w:rFonts w:ascii="Umprum" w:eastAsia="Umprum" w:hAnsi="Umprum" w:cs="Umprum"/>
        </w:rPr>
        <w:t xml:space="preserve">    </w:t>
      </w:r>
      <w:r>
        <w:rPr>
          <w:rStyle w:val="dn"/>
          <w:rFonts w:ascii="Umprum" w:eastAsia="Umprum" w:hAnsi="Umprum" w:cs="Umprum"/>
          <w:noProof/>
          <w:lang w:eastAsia="cs-CZ"/>
        </w:rPr>
        <w:drawing>
          <wp:inline distT="0" distB="0" distL="0" distR="0" wp14:anchorId="47C3BB72" wp14:editId="3AFADBC8">
            <wp:extent cx="1181515" cy="39878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84" cy="399377"/>
                    </a:xfrm>
                    <a:prstGeom prst="rect">
                      <a:avLst/>
                    </a:prstGeom>
                    <a:noFill/>
                  </pic:spPr>
                </pic:pic>
              </a:graphicData>
            </a:graphic>
          </wp:inline>
        </w:drawing>
      </w:r>
      <w:r>
        <w:rPr>
          <w:rStyle w:val="dn"/>
          <w:rFonts w:ascii="Umprum" w:eastAsia="Umprum" w:hAnsi="Umprum" w:cs="Umprum"/>
        </w:rPr>
        <w:t xml:space="preserve">     </w:t>
      </w:r>
      <w:r>
        <w:rPr>
          <w:rStyle w:val="dn"/>
          <w:rFonts w:ascii="Umprum" w:eastAsia="Umprum" w:hAnsi="Umprum" w:cs="Umprum"/>
          <w:noProof/>
          <w:lang w:eastAsia="cs-CZ"/>
        </w:rPr>
        <w:drawing>
          <wp:inline distT="0" distB="0" distL="0" distR="0" wp14:anchorId="44CE598E" wp14:editId="3B4E6485">
            <wp:extent cx="1609725" cy="377825"/>
            <wp:effectExtent l="0" t="0" r="9525"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377825"/>
                    </a:xfrm>
                    <a:prstGeom prst="rect">
                      <a:avLst/>
                    </a:prstGeom>
                    <a:noFill/>
                  </pic:spPr>
                </pic:pic>
              </a:graphicData>
            </a:graphic>
          </wp:inline>
        </w:drawing>
      </w:r>
      <w:r>
        <w:rPr>
          <w:rStyle w:val="dn"/>
          <w:rFonts w:ascii="Umprum" w:eastAsia="Umprum" w:hAnsi="Umprum" w:cs="Umprum"/>
        </w:rPr>
        <w:t xml:space="preserve">   </w:t>
      </w:r>
      <w:r>
        <w:rPr>
          <w:rFonts w:ascii="Umprum" w:eastAsia="Umprum" w:hAnsi="Umprum" w:cs="Umprum"/>
          <w:noProof/>
          <w:lang w:eastAsia="cs-CZ"/>
          <w14:textOutline w14:w="0" w14:cap="rnd" w14:cmpd="sng" w14:algn="ctr">
            <w14:noFill/>
            <w14:prstDash w14:val="solid"/>
            <w14:bevel/>
          </w14:textOutline>
        </w:rPr>
        <w:drawing>
          <wp:inline distT="0" distB="0" distL="0" distR="0" wp14:anchorId="4973042E" wp14:editId="5C742596">
            <wp:extent cx="911116" cy="580390"/>
            <wp:effectExtent l="0" t="0" r="3810" b="0"/>
            <wp:docPr id="2083626408" name="Obrázek 1" descr="Obsah obrázku Grafika, Písmo,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26408" name="Obrázek 1" descr="Obsah obrázku Grafika, Písmo, logo, grafický design&#10;&#10;Popis byl vytvořen automaticky"/>
                    <pic:cNvPicPr/>
                  </pic:nvPicPr>
                  <pic:blipFill>
                    <a:blip r:embed="rId13"/>
                    <a:stretch>
                      <a:fillRect/>
                    </a:stretch>
                  </pic:blipFill>
                  <pic:spPr>
                    <a:xfrm>
                      <a:off x="0" y="0"/>
                      <a:ext cx="966847" cy="615891"/>
                    </a:xfrm>
                    <a:prstGeom prst="rect">
                      <a:avLst/>
                    </a:prstGeom>
                  </pic:spPr>
                </pic:pic>
              </a:graphicData>
            </a:graphic>
          </wp:inline>
        </w:drawing>
      </w:r>
      <w:r>
        <w:rPr>
          <w:rStyle w:val="dn"/>
          <w:rFonts w:ascii="Umprum" w:eastAsia="Umprum" w:hAnsi="Umprum" w:cs="Umprum"/>
        </w:rPr>
        <w:t xml:space="preserve">   </w:t>
      </w:r>
    </w:p>
    <w:p w14:paraId="3975D5B5" w14:textId="438DF2E7" w:rsidR="00171C2B" w:rsidRPr="000669E5" w:rsidRDefault="00171C2B" w:rsidP="00660FBA">
      <w:pPr>
        <w:rPr>
          <w:rFonts w:ascii="Umprum" w:eastAsia="Umprum" w:hAnsi="Umprum" w:cs="Umprum"/>
          <w:b/>
          <w:bCs/>
          <w:sz w:val="20"/>
          <w:szCs w:val="20"/>
        </w:rPr>
      </w:pPr>
    </w:p>
    <w:sectPr w:rsidR="00171C2B" w:rsidRPr="000669E5" w:rsidSect="00842B2F">
      <w:footerReference w:type="default" r:id="rId14"/>
      <w:pgSz w:w="11900" w:h="16840"/>
      <w:pgMar w:top="851" w:right="991" w:bottom="284" w:left="1134" w:header="0"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6D6D" w14:textId="77777777" w:rsidR="00703597" w:rsidRDefault="00703597">
      <w:r>
        <w:separator/>
      </w:r>
    </w:p>
  </w:endnote>
  <w:endnote w:type="continuationSeparator" w:id="0">
    <w:p w14:paraId="13C3D8B8" w14:textId="77777777" w:rsidR="00703597" w:rsidRDefault="0070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Umprum">
    <w:altName w:val="Calibri"/>
    <w:panose1 w:val="02000000000000000000"/>
    <w:charset w:val="00"/>
    <w:family w:val="modern"/>
    <w:notTrueType/>
    <w:pitch w:val="variable"/>
    <w:sig w:usb0="0000009F" w:usb1="00000000" w:usb2="00000000" w:usb3="00000000" w:csb0="00000093" w:csb1="00000000"/>
  </w:font>
  <w:font w:name="Lucida Grande CE">
    <w:altName w:val="Segoe UI"/>
    <w:charset w:val="58"/>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BCA" w14:textId="2F5528B7" w:rsidR="00171C2B" w:rsidRDefault="00171C2B">
    <w:pPr>
      <w:pStyle w:val="Text"/>
      <w:tabs>
        <w:tab w:val="center" w:pos="4536"/>
        <w:tab w:val="right" w:pos="9072"/>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8481" w14:textId="77777777" w:rsidR="00703597" w:rsidRDefault="00703597">
      <w:r>
        <w:separator/>
      </w:r>
    </w:p>
  </w:footnote>
  <w:footnote w:type="continuationSeparator" w:id="0">
    <w:p w14:paraId="6455B3F3" w14:textId="77777777" w:rsidR="00703597" w:rsidRDefault="0070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2B"/>
    <w:rsid w:val="000669E5"/>
    <w:rsid w:val="000A0D84"/>
    <w:rsid w:val="000B6E0F"/>
    <w:rsid w:val="000E3834"/>
    <w:rsid w:val="00171C2B"/>
    <w:rsid w:val="00172044"/>
    <w:rsid w:val="001D1EF7"/>
    <w:rsid w:val="002522E9"/>
    <w:rsid w:val="002976FD"/>
    <w:rsid w:val="002E6634"/>
    <w:rsid w:val="0039720B"/>
    <w:rsid w:val="00520E7F"/>
    <w:rsid w:val="00560D20"/>
    <w:rsid w:val="005C233E"/>
    <w:rsid w:val="0060326F"/>
    <w:rsid w:val="0065209E"/>
    <w:rsid w:val="00660FBA"/>
    <w:rsid w:val="00703597"/>
    <w:rsid w:val="00781FB8"/>
    <w:rsid w:val="007D1D44"/>
    <w:rsid w:val="00824F59"/>
    <w:rsid w:val="00842B2F"/>
    <w:rsid w:val="00873DC1"/>
    <w:rsid w:val="008A4329"/>
    <w:rsid w:val="008D770D"/>
    <w:rsid w:val="009068F9"/>
    <w:rsid w:val="00A92EA2"/>
    <w:rsid w:val="00AA7BE4"/>
    <w:rsid w:val="00AE740B"/>
    <w:rsid w:val="00B66C68"/>
    <w:rsid w:val="00B81A11"/>
    <w:rsid w:val="00BA219B"/>
    <w:rsid w:val="00BA4EC9"/>
    <w:rsid w:val="00BD4AC6"/>
    <w:rsid w:val="00C07403"/>
    <w:rsid w:val="00CB7D41"/>
    <w:rsid w:val="00EB0749"/>
    <w:rsid w:val="00F21446"/>
    <w:rsid w:val="00F9332F"/>
    <w:rsid w:val="00FA78A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169754A"/>
  <w15:docId w15:val="{85209C17-D3A4-4B8D-8BB8-ABB3E8DD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rPr>
  </w:style>
  <w:style w:type="paragraph" w:styleId="Nadpis2">
    <w:name w:val="heading 2"/>
    <w:basedOn w:val="Normln"/>
    <w:next w:val="Normln"/>
    <w:link w:val="Nadpis2Char"/>
    <w:uiPriority w:val="9"/>
    <w:semiHidden/>
    <w:unhideWhenUsed/>
    <w:qFormat/>
    <w:rsid w:val="00842B2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E74B5" w:themeColor="accent1" w:themeShade="BF"/>
      <w:kern w:val="2"/>
      <w:sz w:val="32"/>
      <w:szCs w:val="32"/>
      <w:bdr w:val="none" w:sz="0" w:space="0" w:color="auto"/>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dn">
    <w:name w:val="Žádný"/>
  </w:style>
  <w:style w:type="character" w:customStyle="1" w:styleId="Hyperlink0">
    <w:name w:val="Hyperlink.0"/>
    <w:basedOn w:val="dn"/>
    <w:rPr>
      <w:rFonts w:ascii="Umprum" w:eastAsia="Umprum" w:hAnsi="Umprum" w:cs="Umprum"/>
      <w:color w:val="0000FF"/>
      <w:sz w:val="20"/>
      <w:szCs w:val="20"/>
      <w:u w:val="single" w:color="0000FF"/>
      <w14:textOutline w14:w="0" w14:cap="rnd" w14:cmpd="sng" w14:algn="ctr">
        <w14:noFill/>
        <w14:prstDash w14:val="solid"/>
        <w14:bevel/>
      </w14:textOutline>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sz w:val="24"/>
      <w:szCs w:val="24"/>
      <w:lang w:val="en-US"/>
    </w:rPr>
  </w:style>
  <w:style w:type="character" w:styleId="Odkaznakoment">
    <w:name w:val="annotation reference"/>
    <w:basedOn w:val="Standardnpsmoodstavce"/>
    <w:uiPriority w:val="99"/>
    <w:semiHidden/>
    <w:unhideWhenUsed/>
    <w:rPr>
      <w:sz w:val="18"/>
      <w:szCs w:val="18"/>
    </w:rPr>
  </w:style>
  <w:style w:type="paragraph" w:styleId="Textbubliny">
    <w:name w:val="Balloon Text"/>
    <w:basedOn w:val="Normln"/>
    <w:link w:val="TextbublinyChar"/>
    <w:uiPriority w:val="99"/>
    <w:semiHidden/>
    <w:unhideWhenUsed/>
    <w:rsid w:val="00A92EA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A92EA2"/>
    <w:rPr>
      <w:rFonts w:ascii="Lucida Grande CE" w:hAnsi="Lucida Grande CE" w:cs="Lucida Grande CE"/>
      <w:sz w:val="18"/>
      <w:szCs w:val="18"/>
      <w:lang w:val="en-US"/>
    </w:rPr>
  </w:style>
  <w:style w:type="paragraph" w:styleId="Revize">
    <w:name w:val="Revision"/>
    <w:hidden/>
    <w:uiPriority w:val="99"/>
    <w:semiHidden/>
    <w:rsid w:val="009068F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contentpasted0">
    <w:name w:val="contentpasted0"/>
    <w:basedOn w:val="Standardnpsmoodstavce"/>
    <w:rsid w:val="00BD4AC6"/>
  </w:style>
  <w:style w:type="character" w:customStyle="1" w:styleId="contentpasted1">
    <w:name w:val="contentpasted1"/>
    <w:basedOn w:val="Standardnpsmoodstavce"/>
    <w:rsid w:val="00BD4AC6"/>
  </w:style>
  <w:style w:type="character" w:customStyle="1" w:styleId="xaiaxrc">
    <w:name w:val="x_aiaxrc"/>
    <w:basedOn w:val="Standardnpsmoodstavce"/>
    <w:rsid w:val="00B66C68"/>
  </w:style>
  <w:style w:type="character" w:customStyle="1" w:styleId="xfmybhe">
    <w:name w:val="x_fmybhe"/>
    <w:basedOn w:val="Standardnpsmoodstavce"/>
    <w:rsid w:val="00B66C68"/>
  </w:style>
  <w:style w:type="paragraph" w:styleId="Zhlav">
    <w:name w:val="header"/>
    <w:basedOn w:val="Normln"/>
    <w:link w:val="ZhlavChar"/>
    <w:uiPriority w:val="99"/>
    <w:unhideWhenUsed/>
    <w:rsid w:val="000B6E0F"/>
    <w:pPr>
      <w:tabs>
        <w:tab w:val="center" w:pos="4536"/>
        <w:tab w:val="right" w:pos="9072"/>
      </w:tabs>
    </w:pPr>
  </w:style>
  <w:style w:type="character" w:customStyle="1" w:styleId="ZhlavChar">
    <w:name w:val="Záhlaví Char"/>
    <w:basedOn w:val="Standardnpsmoodstavce"/>
    <w:link w:val="Zhlav"/>
    <w:uiPriority w:val="99"/>
    <w:rsid w:val="000B6E0F"/>
    <w:rPr>
      <w:sz w:val="24"/>
      <w:szCs w:val="24"/>
      <w:lang w:val="en-US"/>
    </w:rPr>
  </w:style>
  <w:style w:type="paragraph" w:styleId="Zpat">
    <w:name w:val="footer"/>
    <w:basedOn w:val="Normln"/>
    <w:link w:val="ZpatChar"/>
    <w:uiPriority w:val="99"/>
    <w:unhideWhenUsed/>
    <w:rsid w:val="000B6E0F"/>
    <w:pPr>
      <w:tabs>
        <w:tab w:val="center" w:pos="4536"/>
        <w:tab w:val="right" w:pos="9072"/>
      </w:tabs>
    </w:pPr>
  </w:style>
  <w:style w:type="character" w:customStyle="1" w:styleId="ZpatChar">
    <w:name w:val="Zápatí Char"/>
    <w:basedOn w:val="Standardnpsmoodstavce"/>
    <w:link w:val="Zpat"/>
    <w:uiPriority w:val="99"/>
    <w:rsid w:val="000B6E0F"/>
    <w:rPr>
      <w:sz w:val="24"/>
      <w:szCs w:val="24"/>
      <w:lang w:val="en-US"/>
    </w:rPr>
  </w:style>
  <w:style w:type="paragraph" w:customStyle="1" w:styleId="elementtoproof">
    <w:name w:val="elementtoproof"/>
    <w:basedOn w:val="Normln"/>
    <w:rsid w:val="00781FB8"/>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Aptos"/>
      <w:bdr w:val="none" w:sz="0" w:space="0" w:color="auto"/>
      <w:lang w:val="cs-CZ" w:eastAsia="cs-CZ"/>
    </w:rPr>
  </w:style>
  <w:style w:type="character" w:styleId="Siln">
    <w:name w:val="Strong"/>
    <w:basedOn w:val="Standardnpsmoodstavce"/>
    <w:uiPriority w:val="22"/>
    <w:qFormat/>
    <w:rsid w:val="000E3834"/>
    <w:rPr>
      <w:b/>
      <w:bCs/>
    </w:rPr>
  </w:style>
  <w:style w:type="character" w:customStyle="1" w:styleId="Nadpis2Char">
    <w:name w:val="Nadpis 2 Char"/>
    <w:basedOn w:val="Standardnpsmoodstavce"/>
    <w:link w:val="Nadpis2"/>
    <w:uiPriority w:val="9"/>
    <w:semiHidden/>
    <w:rsid w:val="00842B2F"/>
    <w:rPr>
      <w:rFonts w:asciiTheme="majorHAnsi" w:eastAsiaTheme="majorEastAsia" w:hAnsiTheme="majorHAnsi" w:cstheme="majorBidi"/>
      <w:color w:val="2E74B5" w:themeColor="accent1" w:themeShade="BF"/>
      <w:kern w:val="2"/>
      <w:sz w:val="32"/>
      <w:szCs w:val="32"/>
      <w:bdr w:val="none" w:sz="0" w:space="0" w:color="auto"/>
      <w14:ligatures w14:val="standardContextual"/>
    </w:rPr>
  </w:style>
  <w:style w:type="character" w:styleId="Nevyeenzmnka">
    <w:name w:val="Unresolved Mention"/>
    <w:basedOn w:val="Standardnpsmoodstavce"/>
    <w:uiPriority w:val="99"/>
    <w:semiHidden/>
    <w:unhideWhenUsed/>
    <w:rsid w:val="0056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mila.stehlikova@umprum.cz"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online.umprum.cz/en/wake-alcova-milano-2024-en/" TargetMode="Externa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umprum.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676</Words>
  <Characters>3990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Stehlíková</dc:creator>
  <cp:lastModifiedBy>Kamila Stehlíková</cp:lastModifiedBy>
  <cp:revision>9</cp:revision>
  <cp:lastPrinted>2023-03-21T13:25:00Z</cp:lastPrinted>
  <dcterms:created xsi:type="dcterms:W3CDTF">2024-04-11T13:25:00Z</dcterms:created>
  <dcterms:modified xsi:type="dcterms:W3CDTF">2024-04-11T15:21:00Z</dcterms:modified>
</cp:coreProperties>
</file>